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8667" w14:textId="77777777" w:rsidR="00857F9A" w:rsidRDefault="00857F9A">
      <w:pPr>
        <w:rPr>
          <w:noProof/>
          <w:lang w:eastAsia="cs-CZ"/>
        </w:rPr>
      </w:pPr>
      <w:bookmarkStart w:id="0" w:name="_GoBack"/>
      <w:bookmarkEnd w:id="0"/>
    </w:p>
    <w:p w14:paraId="22D4ABAE" w14:textId="77777777" w:rsidR="00857F9A" w:rsidRDefault="00857F9A">
      <w:pPr>
        <w:rPr>
          <w:noProof/>
          <w:lang w:eastAsia="cs-CZ"/>
        </w:rPr>
      </w:pPr>
    </w:p>
    <w:p w14:paraId="2C612583" w14:textId="77777777" w:rsidR="00857F9A" w:rsidRDefault="00857F9A">
      <w:pPr>
        <w:rPr>
          <w:noProof/>
          <w:lang w:eastAsia="cs-CZ"/>
        </w:rPr>
      </w:pPr>
    </w:p>
    <w:p w14:paraId="72B7B5A8" w14:textId="3FF0AFFB" w:rsidR="00857F9A" w:rsidRDefault="00153222">
      <w:pPr>
        <w:rPr>
          <w:b/>
          <w:u w:val="single"/>
        </w:rPr>
      </w:pPr>
      <w:r w:rsidRPr="00153222">
        <w:rPr>
          <w:b/>
          <w:noProof/>
          <w:u w:val="single"/>
          <w:lang w:eastAsia="cs-CZ"/>
        </w:rPr>
        <w:drawing>
          <wp:inline distT="0" distB="0" distL="0" distR="0" wp14:anchorId="2227529A" wp14:editId="44AFD966">
            <wp:extent cx="943660" cy="790009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08" cy="7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noProof/>
          <w:lang w:eastAsia="cs-CZ"/>
        </w:rPr>
        <w:t xml:space="preserve">                                                                             </w:t>
      </w:r>
      <w:r w:rsidR="00857F9A">
        <w:rPr>
          <w:noProof/>
          <w:lang w:eastAsia="cs-CZ"/>
        </w:rPr>
        <w:drawing>
          <wp:inline distT="0" distB="0" distL="0" distR="0" wp14:anchorId="0D59897C" wp14:editId="3EFC237A">
            <wp:extent cx="2010383" cy="304800"/>
            <wp:effectExtent l="0" t="0" r="9525" b="0"/>
            <wp:docPr id="3" name="Obrázek 3" descr="annoz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z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36" cy="30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508A" w14:textId="77777777" w:rsidR="00857F9A" w:rsidRDefault="00857F9A">
      <w:pPr>
        <w:rPr>
          <w:b/>
          <w:u w:val="single"/>
        </w:rPr>
      </w:pPr>
    </w:p>
    <w:p w14:paraId="71CFF872" w14:textId="66FEF008" w:rsidR="007865A3" w:rsidRPr="00286883" w:rsidRDefault="008F414B">
      <w:pPr>
        <w:rPr>
          <w:b/>
          <w:u w:val="single"/>
        </w:rPr>
      </w:pPr>
      <w:r w:rsidRPr="00286883">
        <w:rPr>
          <w:b/>
          <w:u w:val="single"/>
        </w:rPr>
        <w:t xml:space="preserve">Den dobročinnosti </w:t>
      </w:r>
      <w:r w:rsidR="00271453">
        <w:rPr>
          <w:b/>
          <w:u w:val="single"/>
        </w:rPr>
        <w:t>ve Zlínském kraji</w:t>
      </w:r>
      <w:r w:rsidR="00C82FAF">
        <w:rPr>
          <w:b/>
          <w:u w:val="single"/>
        </w:rPr>
        <w:t xml:space="preserve"> </w:t>
      </w:r>
      <w:r w:rsidR="00723524">
        <w:rPr>
          <w:b/>
          <w:u w:val="single"/>
        </w:rPr>
        <w:t xml:space="preserve">2022 </w:t>
      </w:r>
      <w:r w:rsidR="00C82FAF">
        <w:rPr>
          <w:b/>
          <w:u w:val="single"/>
        </w:rPr>
        <w:t>- manuál</w:t>
      </w:r>
    </w:p>
    <w:p w14:paraId="527B11E4" w14:textId="0891028B" w:rsidR="008F414B" w:rsidRDefault="008F414B">
      <w:r>
        <w:t xml:space="preserve">Asociace nestátních neziskových organizací Zlínského </w:t>
      </w:r>
      <w:proofErr w:type="gramStart"/>
      <w:r>
        <w:t>kraje</w:t>
      </w:r>
      <w:r w:rsidR="00153222">
        <w:t xml:space="preserve"> z.s.</w:t>
      </w:r>
      <w:proofErr w:type="gramEnd"/>
      <w:r>
        <w:t xml:space="preserve"> </w:t>
      </w:r>
      <w:r w:rsidR="00B66E7F">
        <w:t>(</w:t>
      </w:r>
      <w:r>
        <w:t>ANNO ZK</w:t>
      </w:r>
      <w:r w:rsidR="00B66E7F">
        <w:t>)</w:t>
      </w:r>
      <w:r w:rsidR="004879CF">
        <w:t>,</w:t>
      </w:r>
      <w:r w:rsidR="00B66E7F">
        <w:t xml:space="preserve"> </w:t>
      </w:r>
      <w:r w:rsidR="00271453">
        <w:t>za podpory Zlínského kraje</w:t>
      </w:r>
      <w:r w:rsidR="00857F9A">
        <w:t>,</w:t>
      </w:r>
      <w:r w:rsidR="00271453">
        <w:t xml:space="preserve"> Statutárního města Zlín a  dalších</w:t>
      </w:r>
      <w:r w:rsidR="000F0C75">
        <w:t xml:space="preserve"> </w:t>
      </w:r>
      <w:r w:rsidR="00271453">
        <w:t>subjektů</w:t>
      </w:r>
      <w:r w:rsidR="004879CF">
        <w:t>,</w:t>
      </w:r>
      <w:r w:rsidR="000F0C75">
        <w:t xml:space="preserve"> </w:t>
      </w:r>
      <w:r w:rsidR="00271453">
        <w:t>vyhlašuje</w:t>
      </w:r>
      <w:r w:rsidR="005116A5">
        <w:t xml:space="preserve"> druhý</w:t>
      </w:r>
      <w:r>
        <w:t xml:space="preserve"> ročník </w:t>
      </w:r>
      <w:r w:rsidR="00271453">
        <w:t>programu</w:t>
      </w:r>
      <w:r>
        <w:t xml:space="preserve"> </w:t>
      </w:r>
      <w:r w:rsidR="00153222">
        <w:br/>
      </w:r>
      <w:r w:rsidR="005F6471">
        <w:t xml:space="preserve">„Den dobročinnosti“ </w:t>
      </w:r>
      <w:r w:rsidR="00271453">
        <w:t xml:space="preserve">zaměřeného </w:t>
      </w:r>
      <w:r>
        <w:t>na podporu malých projektů neziskových organizací</w:t>
      </w:r>
      <w:r w:rsidR="00857F9A" w:rsidRPr="00857F9A">
        <w:t xml:space="preserve"> </w:t>
      </w:r>
      <w:r w:rsidR="00071C2D">
        <w:t>s termínem realizace do 25</w:t>
      </w:r>
      <w:r w:rsidR="00857F9A">
        <w:t xml:space="preserve">. </w:t>
      </w:r>
      <w:r w:rsidR="003B1557">
        <w:t>června</w:t>
      </w:r>
      <w:r w:rsidR="00207906">
        <w:t xml:space="preserve"> 2023</w:t>
      </w:r>
      <w:r w:rsidR="00857F9A">
        <w:t xml:space="preserve"> s působností </w:t>
      </w:r>
      <w:r w:rsidR="00271453">
        <w:t>na území Zlínského kraje.</w:t>
      </w:r>
      <w:r>
        <w:t xml:space="preserve"> </w:t>
      </w:r>
    </w:p>
    <w:p w14:paraId="465E4018" w14:textId="42E77BF8" w:rsidR="00A00FF0" w:rsidRDefault="000F0C75" w:rsidP="00A00FF0">
      <w:r>
        <w:t xml:space="preserve">Při veřejné prezentaci vybraných </w:t>
      </w:r>
      <w:r w:rsidR="00071C2D">
        <w:t>5</w:t>
      </w:r>
      <w:r>
        <w:t xml:space="preserve"> projektů </w:t>
      </w:r>
      <w:r w:rsidR="00857F9A">
        <w:t xml:space="preserve">(finalistů programu) </w:t>
      </w:r>
      <w:r w:rsidR="00071C2D">
        <w:t>9</w:t>
      </w:r>
      <w:r w:rsidR="00207906">
        <w:t>.</w:t>
      </w:r>
      <w:r w:rsidR="005116A5">
        <w:t xml:space="preserve"> </w:t>
      </w:r>
      <w:r w:rsidR="00207906">
        <w:t>11.</w:t>
      </w:r>
      <w:r w:rsidR="005116A5">
        <w:t xml:space="preserve"> </w:t>
      </w:r>
      <w:r w:rsidR="00207906">
        <w:t>2022</w:t>
      </w:r>
      <w:r w:rsidR="00857F9A">
        <w:t xml:space="preserve"> </w:t>
      </w:r>
      <w:r>
        <w:t xml:space="preserve">tyto budou </w:t>
      </w:r>
      <w:r w:rsidR="00153222">
        <w:t xml:space="preserve">přímo </w:t>
      </w:r>
      <w:r>
        <w:t>na místě</w:t>
      </w:r>
      <w:r w:rsidR="00153222">
        <w:t xml:space="preserve"> (čas i místo </w:t>
      </w:r>
      <w:r w:rsidR="00723524">
        <w:t>viz níže</w:t>
      </w:r>
      <w:r w:rsidR="00153222">
        <w:t>)</w:t>
      </w:r>
      <w:r>
        <w:t xml:space="preserve"> podpořeny zástupci </w:t>
      </w:r>
      <w:r w:rsidR="008F414B">
        <w:t xml:space="preserve">donátorů </w:t>
      </w:r>
      <w:r w:rsidR="004879CF">
        <w:t xml:space="preserve">maximálně </w:t>
      </w:r>
      <w:r>
        <w:t xml:space="preserve">do souhrnné </w:t>
      </w:r>
      <w:r w:rsidR="00153222">
        <w:br/>
      </w:r>
      <w:r w:rsidR="00857F9A">
        <w:rPr>
          <w:b/>
        </w:rPr>
        <w:t xml:space="preserve">výše </w:t>
      </w:r>
      <w:r w:rsidR="00071C2D">
        <w:rPr>
          <w:b/>
        </w:rPr>
        <w:t>25</w:t>
      </w:r>
      <w:r w:rsidR="008F414B" w:rsidRPr="00831CDB">
        <w:rPr>
          <w:b/>
        </w:rPr>
        <w:t xml:space="preserve"> tis. Kč</w:t>
      </w:r>
      <w:r w:rsidR="008F414B">
        <w:t xml:space="preserve"> </w:t>
      </w:r>
      <w:r w:rsidR="005F6471">
        <w:t xml:space="preserve">na jeden projekt nebo </w:t>
      </w:r>
      <w:r w:rsidR="00153222">
        <w:t xml:space="preserve">vhodnými </w:t>
      </w:r>
      <w:r w:rsidR="005F6471">
        <w:t xml:space="preserve">věcnými dary </w:t>
      </w:r>
      <w:r w:rsidR="00286883">
        <w:t xml:space="preserve">či službami </w:t>
      </w:r>
      <w:r w:rsidR="005F6471">
        <w:t>v</w:t>
      </w:r>
      <w:r w:rsidR="00857F9A">
        <w:t xml:space="preserve"> maximální stejné souhrnné </w:t>
      </w:r>
      <w:r w:rsidR="00153222">
        <w:t xml:space="preserve">finanční </w:t>
      </w:r>
      <w:r w:rsidR="00857F9A">
        <w:t xml:space="preserve">výši. </w:t>
      </w:r>
      <w:r w:rsidR="00153222">
        <w:t>Každý donátor</w:t>
      </w:r>
      <w:r w:rsidR="00A00FF0">
        <w:t xml:space="preserve"> má právo vybrat jeden projekt mezi </w:t>
      </w:r>
      <w:r w:rsidR="005E188A">
        <w:t>5</w:t>
      </w:r>
      <w:r w:rsidR="00A00FF0">
        <w:t xml:space="preserve"> finalistů</w:t>
      </w:r>
      <w:r w:rsidR="00537B7E">
        <w:t xml:space="preserve"> zbytek finalistů bude vybrán </w:t>
      </w:r>
      <w:r w:rsidR="0083574C">
        <w:t>hlasováním členy</w:t>
      </w:r>
      <w:r w:rsidR="005E188A">
        <w:t xml:space="preserve"> </w:t>
      </w:r>
      <w:r w:rsidR="00EC6F20">
        <w:t xml:space="preserve">ANNO </w:t>
      </w:r>
      <w:proofErr w:type="gramStart"/>
      <w:r w:rsidR="00EC6F20">
        <w:t>ZK</w:t>
      </w:r>
      <w:r w:rsidR="005E188A">
        <w:t xml:space="preserve"> z.s.</w:t>
      </w:r>
      <w:proofErr w:type="gramEnd"/>
      <w:r w:rsidR="00EC6F20">
        <w:t xml:space="preserve"> od 1</w:t>
      </w:r>
      <w:r w:rsidR="005E188A">
        <w:t>1.</w:t>
      </w:r>
      <w:r w:rsidR="005116A5">
        <w:t xml:space="preserve"> </w:t>
      </w:r>
      <w:r w:rsidR="005E188A">
        <w:t>10. do 13</w:t>
      </w:r>
      <w:r w:rsidR="00207906">
        <w:t>.</w:t>
      </w:r>
      <w:r w:rsidR="005116A5">
        <w:t xml:space="preserve"> </w:t>
      </w:r>
      <w:r w:rsidR="00207906">
        <w:t>10.</w:t>
      </w:r>
      <w:r w:rsidR="005116A5">
        <w:t xml:space="preserve"> </w:t>
      </w:r>
      <w:r w:rsidR="00207906">
        <w:t>2022</w:t>
      </w:r>
      <w:r w:rsidR="00537B7E">
        <w:t xml:space="preserve"> do 12 hodin</w:t>
      </w:r>
      <w:r w:rsidR="00A00FF0">
        <w:t>.</w:t>
      </w:r>
      <w:r w:rsidR="00857F9A">
        <w:t xml:space="preserve"> </w:t>
      </w:r>
    </w:p>
    <w:p w14:paraId="6E566D72" w14:textId="46E59BD6" w:rsidR="005F6471" w:rsidRPr="00286883" w:rsidRDefault="005F6471">
      <w:pPr>
        <w:rPr>
          <w:b/>
        </w:rPr>
      </w:pPr>
      <w:r w:rsidRPr="00286883">
        <w:rPr>
          <w:b/>
        </w:rPr>
        <w:t>Cíle Dne dobročinnosti:</w:t>
      </w:r>
    </w:p>
    <w:p w14:paraId="71983D93" w14:textId="7BD85469" w:rsidR="005F6471" w:rsidRDefault="005F6471" w:rsidP="005F6471">
      <w:pPr>
        <w:pStyle w:val="Odstavecseseznamem"/>
        <w:numPr>
          <w:ilvl w:val="0"/>
          <w:numId w:val="1"/>
        </w:numPr>
      </w:pPr>
      <w:r>
        <w:t>Podpořit malé NNO, které obtížně získávají prostředky</w:t>
      </w:r>
    </w:p>
    <w:p w14:paraId="2A0C9891" w14:textId="060631A3" w:rsidR="005F6471" w:rsidRDefault="005F6471" w:rsidP="005F6471">
      <w:pPr>
        <w:pStyle w:val="Odstavecseseznamem"/>
        <w:numPr>
          <w:ilvl w:val="0"/>
          <w:numId w:val="1"/>
        </w:numPr>
      </w:pPr>
      <w:r>
        <w:t xml:space="preserve">Vytvořit možnost financování projektů, na něž nelze </w:t>
      </w:r>
      <w:r w:rsidR="00286883">
        <w:t xml:space="preserve">běžně </w:t>
      </w:r>
      <w:r>
        <w:t xml:space="preserve">získat prostředky z jiných veřejných </w:t>
      </w:r>
      <w:r w:rsidR="00286883">
        <w:t xml:space="preserve">či soukromých </w:t>
      </w:r>
      <w:r>
        <w:t>zdrojů</w:t>
      </w:r>
    </w:p>
    <w:p w14:paraId="36AAE73F" w14:textId="3BF9F89F" w:rsidR="00286883" w:rsidRDefault="00286883" w:rsidP="005F6471">
      <w:pPr>
        <w:pStyle w:val="Odstavecseseznamem"/>
        <w:numPr>
          <w:ilvl w:val="0"/>
          <w:numId w:val="1"/>
        </w:numPr>
      </w:pPr>
      <w:r>
        <w:t>Zvýšit schopnost malých NNO prezentovat své záměry na veřejnosti</w:t>
      </w:r>
    </w:p>
    <w:p w14:paraId="7FC3ACF2" w14:textId="5B722133" w:rsidR="00286883" w:rsidRDefault="00286883" w:rsidP="005F6471">
      <w:pPr>
        <w:pStyle w:val="Odstavecseseznamem"/>
        <w:numPr>
          <w:ilvl w:val="0"/>
          <w:numId w:val="1"/>
        </w:numPr>
      </w:pPr>
      <w:r>
        <w:t>Prohloubení efektivního přístupu malých neziskovek při zpracovávání finanční i obsahové stránky projektů</w:t>
      </w:r>
    </w:p>
    <w:p w14:paraId="6E6428D9" w14:textId="76836A73" w:rsidR="005F6471" w:rsidRDefault="005F6471" w:rsidP="005F6471">
      <w:pPr>
        <w:pStyle w:val="Odstavecseseznamem"/>
        <w:numPr>
          <w:ilvl w:val="0"/>
          <w:numId w:val="1"/>
        </w:numPr>
      </w:pPr>
      <w:r>
        <w:t>Vytvořit prostor pro efektivní prezentaci neziskového sektoru</w:t>
      </w:r>
      <w:r w:rsidR="009B4B52">
        <w:t xml:space="preserve"> navenek</w:t>
      </w:r>
    </w:p>
    <w:p w14:paraId="7EB6905D" w14:textId="707D61BD" w:rsidR="005F6471" w:rsidRDefault="005F6471" w:rsidP="005F6471">
      <w:pPr>
        <w:pStyle w:val="Odstavecseseznamem"/>
        <w:numPr>
          <w:ilvl w:val="0"/>
          <w:numId w:val="1"/>
        </w:numPr>
      </w:pPr>
      <w:r>
        <w:t>Prohloubit spolupráci NNO, veřejného sektoru, podnikatelů</w:t>
      </w:r>
    </w:p>
    <w:p w14:paraId="4658D841" w14:textId="2D4D3363" w:rsidR="00536D71" w:rsidRPr="00B66E7F" w:rsidRDefault="00536D71">
      <w:pPr>
        <w:rPr>
          <w:b/>
        </w:rPr>
      </w:pPr>
      <w:r w:rsidRPr="00B66E7F">
        <w:rPr>
          <w:b/>
        </w:rPr>
        <w:t>Projekt</w:t>
      </w:r>
      <w:r w:rsidR="00286883">
        <w:rPr>
          <w:b/>
        </w:rPr>
        <w:t>y</w:t>
      </w:r>
    </w:p>
    <w:p w14:paraId="596D0E8D" w14:textId="5133F2C8" w:rsidR="00536D71" w:rsidRDefault="00C82FAF">
      <w:r>
        <w:t xml:space="preserve">Neziskové organizace </w:t>
      </w:r>
      <w:proofErr w:type="gramStart"/>
      <w:r>
        <w:t>předkládají</w:t>
      </w:r>
      <w:proofErr w:type="gramEnd"/>
      <w:r>
        <w:t xml:space="preserve"> své projekty </w:t>
      </w:r>
      <w:r w:rsidR="00723524">
        <w:t xml:space="preserve">zasláním vyplněného formuláře </w:t>
      </w:r>
      <w:r>
        <w:t xml:space="preserve"> </w:t>
      </w:r>
      <w:proofErr w:type="gramStart"/>
      <w:r w:rsidR="00153222">
        <w:t>viz</w:t>
      </w:r>
      <w:proofErr w:type="gramEnd"/>
      <w:r w:rsidR="00153222">
        <w:t xml:space="preserve"> </w:t>
      </w:r>
      <w:r>
        <w:t>odkaz ve „V</w:t>
      </w:r>
      <w:r w:rsidR="00153222">
        <w:t>ýzvě</w:t>
      </w:r>
      <w:r>
        <w:t>“</w:t>
      </w:r>
      <w:r w:rsidR="0083574C">
        <w:t xml:space="preserve"> </w:t>
      </w:r>
      <w:hyperlink r:id="rId7" w:history="1">
        <w:r w:rsidR="0083574C">
          <w:rPr>
            <w:rStyle w:val="Hypertextovodkaz"/>
          </w:rPr>
          <w:t>https://annozk4.webnode.cz/dd/</w:t>
        </w:r>
      </w:hyperlink>
      <w:r>
        <w:t>.</w:t>
      </w:r>
      <w:r w:rsidR="000F0C75">
        <w:t xml:space="preserve"> O</w:t>
      </w:r>
      <w:r w:rsidR="00536D71">
        <w:t xml:space="preserve"> výběru </w:t>
      </w:r>
      <w:r w:rsidR="0083574C">
        <w:t>5</w:t>
      </w:r>
      <w:r w:rsidR="00153222">
        <w:t xml:space="preserve"> finalistů rozhodnou donátoři</w:t>
      </w:r>
      <w:r>
        <w:t xml:space="preserve"> a veřejné hlasování</w:t>
      </w:r>
      <w:r w:rsidR="00536D71">
        <w:t xml:space="preserve">. </w:t>
      </w:r>
      <w:r w:rsidR="00153222">
        <w:t>Finalisté</w:t>
      </w:r>
      <w:r w:rsidR="002F3FE2">
        <w:t xml:space="preserve"> </w:t>
      </w:r>
      <w:r w:rsidR="00536D71">
        <w:t>bud</w:t>
      </w:r>
      <w:r>
        <w:t>ou</w:t>
      </w:r>
      <w:r w:rsidR="00536D71">
        <w:t xml:space="preserve"> mít možnost prezentovat svůj záměr před panelem donátorů </w:t>
      </w:r>
      <w:r w:rsidR="00153222">
        <w:t xml:space="preserve">a veřejností </w:t>
      </w:r>
      <w:r w:rsidR="00536D71">
        <w:t>v rámci Dne dobročinnosti</w:t>
      </w:r>
      <w:r w:rsidR="004879CF">
        <w:t xml:space="preserve"> v délce max. 10 min</w:t>
      </w:r>
      <w:r w:rsidR="005F6471">
        <w:t>ut</w:t>
      </w:r>
      <w:r w:rsidR="00536D71">
        <w:t>.</w:t>
      </w:r>
    </w:p>
    <w:p w14:paraId="47D4285D" w14:textId="5BBB9131" w:rsidR="00A674D2" w:rsidRDefault="00153222" w:rsidP="00A674D2">
      <w:r>
        <w:t>Program je určen pouze pro</w:t>
      </w:r>
      <w:r w:rsidR="00536D71">
        <w:t xml:space="preserve"> projekty malých neziskových organizací </w:t>
      </w:r>
      <w:r w:rsidR="004879CF">
        <w:t xml:space="preserve">působících ve </w:t>
      </w:r>
      <w:r w:rsidR="00536D71" w:rsidRPr="00831CDB">
        <w:rPr>
          <w:b/>
        </w:rPr>
        <w:t>Zlínské</w:t>
      </w:r>
      <w:r w:rsidR="004879CF">
        <w:rPr>
          <w:b/>
        </w:rPr>
        <w:t>m</w:t>
      </w:r>
      <w:r w:rsidR="00536D71" w:rsidRPr="00831CDB">
        <w:rPr>
          <w:b/>
        </w:rPr>
        <w:t xml:space="preserve"> kraj</w:t>
      </w:r>
      <w:r w:rsidR="004879CF">
        <w:rPr>
          <w:b/>
        </w:rPr>
        <w:t>i</w:t>
      </w:r>
      <w:r w:rsidR="00536D71">
        <w:t xml:space="preserve"> </w:t>
      </w:r>
      <w:r w:rsidR="00B66E7F">
        <w:t>s </w:t>
      </w:r>
      <w:r w:rsidR="00536D71">
        <w:t>max</w:t>
      </w:r>
      <w:r w:rsidR="00B66E7F">
        <w:t xml:space="preserve">imálním počtem </w:t>
      </w:r>
      <w:r w:rsidR="00536D71">
        <w:t>20 zaměstnanců v</w:t>
      </w:r>
      <w:r>
        <w:t> </w:t>
      </w:r>
      <w:r w:rsidR="00536D71">
        <w:t>organizaci</w:t>
      </w:r>
      <w:r>
        <w:t xml:space="preserve"> (ne úvazků)</w:t>
      </w:r>
      <w:r w:rsidR="00536D71">
        <w:t>.</w:t>
      </w:r>
      <w:r w:rsidR="00B66E7F">
        <w:t xml:space="preserve"> Náplň projektů není nijak tematicky omezena. </w:t>
      </w:r>
      <w:r w:rsidR="00B70E7F">
        <w:br/>
      </w:r>
      <w:proofErr w:type="gramStart"/>
      <w:r w:rsidR="00B66E7F">
        <w:t>Vyřazeny</w:t>
      </w:r>
      <w:proofErr w:type="gramEnd"/>
      <w:r w:rsidR="00B66E7F">
        <w:t xml:space="preserve"> budou projekty</w:t>
      </w:r>
      <w:r w:rsidR="00723524">
        <w:t>,</w:t>
      </w:r>
      <w:r w:rsidR="00B66E7F">
        <w:t xml:space="preserve"> </w:t>
      </w:r>
      <w:proofErr w:type="gramStart"/>
      <w:r w:rsidR="00B66E7F">
        <w:t>které</w:t>
      </w:r>
      <w:r w:rsidR="004879CF">
        <w:t>:</w:t>
      </w:r>
      <w:proofErr w:type="gramEnd"/>
      <w:r w:rsidR="004879CF">
        <w:t xml:space="preserve"> </w:t>
      </w:r>
      <w:r w:rsidR="00B70E7F">
        <w:br/>
      </w:r>
      <w:r w:rsidR="00A00FF0">
        <w:t>1.</w:t>
      </w:r>
      <w:r w:rsidR="00B66E7F">
        <w:t xml:space="preserve"> </w:t>
      </w:r>
      <w:r w:rsidR="004879CF">
        <w:t>S</w:t>
      </w:r>
      <w:r w:rsidR="00B66E7F">
        <w:t>vým obsahem</w:t>
      </w:r>
      <w:r w:rsidR="004879CF">
        <w:t xml:space="preserve"> by</w:t>
      </w:r>
      <w:r w:rsidR="00B66E7F">
        <w:t xml:space="preserve"> kolidovaly s dobrými mravy a zákony ČR</w:t>
      </w:r>
      <w:r w:rsidR="00286883">
        <w:t>.</w:t>
      </w:r>
      <w:r w:rsidR="004879CF">
        <w:t xml:space="preserve"> </w:t>
      </w:r>
      <w:r w:rsidR="00B70E7F">
        <w:br/>
      </w:r>
      <w:r w:rsidR="00A00FF0">
        <w:t>2</w:t>
      </w:r>
      <w:r w:rsidR="004879CF">
        <w:t xml:space="preserve">. Předkládající organizace nesplňuje podmínky </w:t>
      </w:r>
      <w:r w:rsidR="00ED1B84">
        <w:t>„Dne dobročinnosti“</w:t>
      </w:r>
      <w:r w:rsidR="00286883">
        <w:t>.</w:t>
      </w:r>
    </w:p>
    <w:p w14:paraId="3A53FFED" w14:textId="3300B3AA" w:rsidR="00C82FAF" w:rsidRDefault="00C82FAF" w:rsidP="00A674D2">
      <w:r>
        <w:t>Termín reali</w:t>
      </w:r>
      <w:r w:rsidR="005E188A">
        <w:t>zace projektů je maximálně do 25</w:t>
      </w:r>
      <w:r w:rsidR="00207906">
        <w:t>.</w:t>
      </w:r>
      <w:r w:rsidR="005116A5">
        <w:t xml:space="preserve"> </w:t>
      </w:r>
      <w:r w:rsidR="00207906">
        <w:t>6.</w:t>
      </w:r>
      <w:r w:rsidR="005116A5">
        <w:t xml:space="preserve"> </w:t>
      </w:r>
      <w:r w:rsidR="00207906">
        <w:t>2023</w:t>
      </w:r>
      <w:r>
        <w:t xml:space="preserve">. Následně bude probíhat kontrola realizace ze strany ANNOZK, které o výsledku podá zprávu donátorům. V případě nerealizování projektu finalistou </w:t>
      </w:r>
      <w:r w:rsidR="00537B7E">
        <w:lastRenderedPageBreak/>
        <w:t>Dne dobročinnosti je tento povinen</w:t>
      </w:r>
      <w:r w:rsidR="00EC6F20">
        <w:t xml:space="preserve"> ihned informovat ANNOZK o této skutečnosti a</w:t>
      </w:r>
      <w:r>
        <w:t xml:space="preserve"> </w:t>
      </w:r>
      <w:r w:rsidR="003B1557">
        <w:t xml:space="preserve">získané prostředky případně jinou podporu vrátit </w:t>
      </w:r>
      <w:r w:rsidR="00537B7E">
        <w:t xml:space="preserve">příslušnému donátorovi </w:t>
      </w:r>
      <w:r>
        <w:t>nejpozdě</w:t>
      </w:r>
      <w:r w:rsidR="00537B7E">
        <w:t>ji do 31</w:t>
      </w:r>
      <w:r>
        <w:t>.</w:t>
      </w:r>
      <w:r w:rsidR="005116A5">
        <w:t xml:space="preserve"> </w:t>
      </w:r>
      <w:r>
        <w:t>7.</w:t>
      </w:r>
      <w:r w:rsidR="005116A5">
        <w:t xml:space="preserve"> </w:t>
      </w:r>
      <w:r w:rsidR="00207906">
        <w:t>2023</w:t>
      </w:r>
      <w:r>
        <w:t>.</w:t>
      </w:r>
    </w:p>
    <w:p w14:paraId="311D5C44" w14:textId="0AE2D6B4" w:rsidR="00A674D2" w:rsidRDefault="00A674D2" w:rsidP="00A674D2"/>
    <w:p w14:paraId="3B53792E" w14:textId="2DEE3D4E" w:rsidR="00286883" w:rsidRPr="00286883" w:rsidRDefault="00286883" w:rsidP="00A674D2">
      <w:pPr>
        <w:rPr>
          <w:b/>
        </w:rPr>
      </w:pPr>
      <w:r w:rsidRPr="00286883">
        <w:rPr>
          <w:b/>
        </w:rPr>
        <w:t>Průběh prezentace projektů</w:t>
      </w:r>
    </w:p>
    <w:p w14:paraId="4E69666F" w14:textId="52BC221C" w:rsidR="00A674D2" w:rsidRDefault="00A674D2" w:rsidP="00A674D2">
      <w:r>
        <w:t xml:space="preserve">Deset vybraných neziskových organizací </w:t>
      </w:r>
      <w:r w:rsidR="00286883">
        <w:t xml:space="preserve">během </w:t>
      </w:r>
      <w:r w:rsidR="005E188A">
        <w:t>9</w:t>
      </w:r>
      <w:r w:rsidR="00207906">
        <w:t>.</w:t>
      </w:r>
      <w:r w:rsidR="005116A5">
        <w:t xml:space="preserve"> </w:t>
      </w:r>
      <w:r w:rsidR="00207906">
        <w:t>11.</w:t>
      </w:r>
      <w:r w:rsidR="005116A5">
        <w:t xml:space="preserve"> </w:t>
      </w:r>
      <w:r w:rsidR="00207906">
        <w:t>2022</w:t>
      </w:r>
      <w:r w:rsidR="00286883">
        <w:t xml:space="preserve"> </w:t>
      </w:r>
      <w:r w:rsidR="005116A5">
        <w:t>od 15 hodin v budově</w:t>
      </w:r>
      <w:r w:rsidR="005E188A">
        <w:t xml:space="preserve"> Zlínsk</w:t>
      </w:r>
      <w:r w:rsidR="005116A5">
        <w:t>ého</w:t>
      </w:r>
      <w:r w:rsidR="005E188A">
        <w:t xml:space="preserve"> kraj</w:t>
      </w:r>
      <w:r w:rsidR="005116A5">
        <w:t>e, t</w:t>
      </w:r>
      <w:r w:rsidR="005E188A">
        <w:t>ř</w:t>
      </w:r>
      <w:r w:rsidR="005116A5">
        <w:t>ída</w:t>
      </w:r>
      <w:r w:rsidR="005E188A">
        <w:t xml:space="preserve"> T. Bati 21, Zlín, 16. </w:t>
      </w:r>
      <w:r w:rsidR="005116A5">
        <w:t>P</w:t>
      </w:r>
      <w:r w:rsidR="005E188A">
        <w:t>oschodí</w:t>
      </w:r>
      <w:r w:rsidR="005116A5">
        <w:t xml:space="preserve">, </w:t>
      </w:r>
      <w:r w:rsidR="005E188A">
        <w:t xml:space="preserve"> </w:t>
      </w:r>
      <w:r>
        <w:t>představí svůj záměr v</w:t>
      </w:r>
      <w:r w:rsidR="00C82FAF">
        <w:t xml:space="preserve"> maximálně </w:t>
      </w:r>
      <w:r>
        <w:t>desetiminutové prezentaci</w:t>
      </w:r>
      <w:r w:rsidR="00286883">
        <w:t xml:space="preserve"> panelu donátorů</w:t>
      </w:r>
      <w:r>
        <w:t xml:space="preserve">. </w:t>
      </w:r>
      <w:r w:rsidR="00537B7E">
        <w:t xml:space="preserve">Přítomna může být také veřejnost a média. </w:t>
      </w:r>
      <w:r>
        <w:t>Donátoři mají možnost se prezentujících doptat na detaily projektu. Na základě poskytnutých informací a vlastního uvážení se donátoři přímo na místě rozhodují o udělení finanční či jiné</w:t>
      </w:r>
      <w:r w:rsidR="00C82FAF">
        <w:t xml:space="preserve"> vhodné</w:t>
      </w:r>
      <w:r>
        <w:t xml:space="preserve"> podpory </w:t>
      </w:r>
      <w:r w:rsidR="00286883">
        <w:t xml:space="preserve">maximálně </w:t>
      </w:r>
      <w:r>
        <w:t xml:space="preserve">do výše svého předem stanoveného limitu. Podpořené organizace </w:t>
      </w:r>
      <w:r w:rsidR="00C82FAF">
        <w:t xml:space="preserve">na závěr </w:t>
      </w:r>
      <w:r>
        <w:t xml:space="preserve">získají symbolický šek s částkou </w:t>
      </w:r>
      <w:r w:rsidR="00C82FAF">
        <w:t xml:space="preserve">či formou </w:t>
      </w:r>
      <w:r>
        <w:t xml:space="preserve">podpory. Konkrétní forma podpory (darovací smlouva, sponzorská smlouva, nefinanční plnění, poskytnutí služeb apod.) je následně </w:t>
      </w:r>
      <w:r w:rsidR="00C82FAF">
        <w:t xml:space="preserve">v následujících dnech </w:t>
      </w:r>
      <w:r>
        <w:t xml:space="preserve">upravena smlouvou mezi </w:t>
      </w:r>
      <w:r w:rsidR="00C82FAF">
        <w:t xml:space="preserve">konkrétním </w:t>
      </w:r>
      <w:r>
        <w:t xml:space="preserve">donátorem a </w:t>
      </w:r>
      <w:r w:rsidR="00C82FAF">
        <w:t xml:space="preserve">konkrétním </w:t>
      </w:r>
      <w:r>
        <w:t>příjemcem.</w:t>
      </w:r>
      <w:r w:rsidR="00537B7E">
        <w:t xml:space="preserve"> </w:t>
      </w:r>
    </w:p>
    <w:p w14:paraId="664A412C" w14:textId="77777777" w:rsidR="00723524" w:rsidRDefault="00A674D2">
      <w:r>
        <w:t xml:space="preserve"> </w:t>
      </w:r>
    </w:p>
    <w:p w14:paraId="20EB22D9" w14:textId="4594533E" w:rsidR="00831CDB" w:rsidRPr="00286883" w:rsidRDefault="00286883">
      <w:pPr>
        <w:rPr>
          <w:b/>
        </w:rPr>
      </w:pPr>
      <w:r w:rsidRPr="00286883">
        <w:rPr>
          <w:b/>
        </w:rPr>
        <w:t>Harmonogram Dne dobročinnosti</w:t>
      </w:r>
    </w:p>
    <w:p w14:paraId="77A496CD" w14:textId="77777777" w:rsidR="00536D71" w:rsidRDefault="00B66E7F">
      <w:r>
        <w:rPr>
          <w:noProof/>
          <w:lang w:eastAsia="cs-CZ"/>
        </w:rPr>
        <w:drawing>
          <wp:inline distT="0" distB="0" distL="0" distR="0" wp14:anchorId="11D62E9F" wp14:editId="56AA9F42">
            <wp:extent cx="4000500" cy="3019425"/>
            <wp:effectExtent l="38100" t="19050" r="952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36D71">
        <w:t xml:space="preserve"> </w:t>
      </w:r>
    </w:p>
    <w:p w14:paraId="6DB179DD" w14:textId="77777777" w:rsidR="00703CA2" w:rsidRDefault="004879CF" w:rsidP="00703CA2">
      <w:r>
        <w:rPr>
          <w:noProof/>
          <w:lang w:eastAsia="cs-CZ"/>
        </w:rPr>
        <w:lastRenderedPageBreak/>
        <w:drawing>
          <wp:inline distT="0" distB="0" distL="0" distR="0" wp14:anchorId="5A4DD33F" wp14:editId="1675603F">
            <wp:extent cx="4000500" cy="3019425"/>
            <wp:effectExtent l="19050" t="19050" r="952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</w:t>
      </w:r>
    </w:p>
    <w:p w14:paraId="4FB75B0D" w14:textId="6D5B1526" w:rsidR="00C04B32" w:rsidRPr="00703CA2" w:rsidRDefault="00857F9A" w:rsidP="00703CA2">
      <w:r>
        <w:rPr>
          <w:u w:val="single"/>
        </w:rPr>
        <w:t>D</w:t>
      </w:r>
      <w:r w:rsidR="00C04B32" w:rsidRPr="005F6471">
        <w:rPr>
          <w:u w:val="single"/>
        </w:rPr>
        <w:t>onátoři</w:t>
      </w:r>
      <w:r w:rsidR="00207906">
        <w:rPr>
          <w:u w:val="single"/>
        </w:rPr>
        <w:t xml:space="preserve"> (předběžně)</w:t>
      </w:r>
      <w:r w:rsidR="00C04B32" w:rsidRPr="005F6471">
        <w:rPr>
          <w:u w:val="single"/>
        </w:rPr>
        <w:t>:</w:t>
      </w:r>
    </w:p>
    <w:p w14:paraId="482CE680" w14:textId="77777777" w:rsidR="00C04B32" w:rsidRDefault="00C04B32" w:rsidP="005F6471">
      <w:pPr>
        <w:pStyle w:val="Bezmezer"/>
      </w:pPr>
      <w:r>
        <w:t xml:space="preserve">ANNOZK, </w:t>
      </w:r>
    </w:p>
    <w:p w14:paraId="7D93A219" w14:textId="0BB128E8" w:rsidR="00C04B32" w:rsidRDefault="003B1557" w:rsidP="005F6471">
      <w:pPr>
        <w:pStyle w:val="Bezmezer"/>
      </w:pPr>
      <w:r>
        <w:t>Statutární</w:t>
      </w:r>
      <w:r w:rsidR="00C04B32">
        <w:t xml:space="preserve"> město Zlín, </w:t>
      </w:r>
    </w:p>
    <w:p w14:paraId="23BEA4FA" w14:textId="77777777" w:rsidR="00C04B32" w:rsidRDefault="00C04B32" w:rsidP="005F6471">
      <w:pPr>
        <w:pStyle w:val="Bezmezer"/>
      </w:pPr>
      <w:r>
        <w:t xml:space="preserve">Zlínský kraj, </w:t>
      </w:r>
    </w:p>
    <w:p w14:paraId="63CBC317" w14:textId="33311C70" w:rsidR="00C04B32" w:rsidRDefault="00C04B32" w:rsidP="005F6471">
      <w:pPr>
        <w:pStyle w:val="Bezmezer"/>
      </w:pPr>
      <w:r>
        <w:t>Hospodářská komora,</w:t>
      </w:r>
    </w:p>
    <w:p w14:paraId="4B5CBD89" w14:textId="21C66970" w:rsidR="002845CF" w:rsidRDefault="002845CF" w:rsidP="005F6471">
      <w:pPr>
        <w:pStyle w:val="Bezmezer"/>
      </w:pPr>
      <w:r>
        <w:t>UTB Zlín</w:t>
      </w:r>
    </w:p>
    <w:p w14:paraId="1B083302" w14:textId="77777777" w:rsidR="00C04B32" w:rsidRDefault="00C57857" w:rsidP="005F6471">
      <w:pPr>
        <w:pStyle w:val="Bezmezer"/>
      </w:pPr>
      <w:r>
        <w:t>Podnikatelé</w:t>
      </w:r>
    </w:p>
    <w:p w14:paraId="40521C1F" w14:textId="77777777" w:rsidR="00703CA2" w:rsidRDefault="00703CA2" w:rsidP="005F6471">
      <w:pPr>
        <w:pStyle w:val="Bezmezer"/>
        <w:rPr>
          <w:b/>
        </w:rPr>
      </w:pPr>
    </w:p>
    <w:p w14:paraId="166ADD6E" w14:textId="77076BA6" w:rsidR="00703CA2" w:rsidRPr="00703CA2" w:rsidRDefault="00703CA2">
      <w:pPr>
        <w:pStyle w:val="Bezmezer"/>
        <w:rPr>
          <w:b/>
        </w:rPr>
      </w:pPr>
      <w:r>
        <w:t xml:space="preserve">   </w:t>
      </w:r>
    </w:p>
    <w:sectPr w:rsidR="00703CA2" w:rsidRPr="0070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1EE1"/>
    <w:multiLevelType w:val="hybridMultilevel"/>
    <w:tmpl w:val="65AA8642"/>
    <w:lvl w:ilvl="0" w:tplc="B5EA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4B"/>
    <w:rsid w:val="00071C2D"/>
    <w:rsid w:val="00081354"/>
    <w:rsid w:val="000F0C75"/>
    <w:rsid w:val="00153222"/>
    <w:rsid w:val="00161EAA"/>
    <w:rsid w:val="001E0F07"/>
    <w:rsid w:val="00207906"/>
    <w:rsid w:val="00214EAC"/>
    <w:rsid w:val="00271453"/>
    <w:rsid w:val="002845CF"/>
    <w:rsid w:val="00286883"/>
    <w:rsid w:val="002F3FE2"/>
    <w:rsid w:val="003B1557"/>
    <w:rsid w:val="00466296"/>
    <w:rsid w:val="004879CF"/>
    <w:rsid w:val="005116A5"/>
    <w:rsid w:val="00536D71"/>
    <w:rsid w:val="00537B7E"/>
    <w:rsid w:val="005E188A"/>
    <w:rsid w:val="005F6471"/>
    <w:rsid w:val="00703CA2"/>
    <w:rsid w:val="00723524"/>
    <w:rsid w:val="007865A3"/>
    <w:rsid w:val="00786C1B"/>
    <w:rsid w:val="00831CDB"/>
    <w:rsid w:val="0083574C"/>
    <w:rsid w:val="00842D93"/>
    <w:rsid w:val="00857F9A"/>
    <w:rsid w:val="008F414B"/>
    <w:rsid w:val="009450B6"/>
    <w:rsid w:val="009B4B52"/>
    <w:rsid w:val="00A00FF0"/>
    <w:rsid w:val="00A674D2"/>
    <w:rsid w:val="00B66E7F"/>
    <w:rsid w:val="00B70E7F"/>
    <w:rsid w:val="00C04B32"/>
    <w:rsid w:val="00C57857"/>
    <w:rsid w:val="00C82FAF"/>
    <w:rsid w:val="00D85ACD"/>
    <w:rsid w:val="00EC6F20"/>
    <w:rsid w:val="00ED1B84"/>
    <w:rsid w:val="00F91153"/>
    <w:rsid w:val="00FD1003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1D27"/>
  <w15:docId w15:val="{37D7810B-76E0-4647-9EBB-9FDFFC8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C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79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9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9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9CF"/>
    <w:rPr>
      <w:b/>
      <w:bCs/>
      <w:sz w:val="20"/>
      <w:szCs w:val="20"/>
    </w:rPr>
  </w:style>
  <w:style w:type="paragraph" w:styleId="Bezmezer">
    <w:name w:val="No Spacing"/>
    <w:uiPriority w:val="1"/>
    <w:qFormat/>
    <w:rsid w:val="00C04B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64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35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3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nozk4.webnode.cz/dd/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diagramColors" Target="diagrams/colors1.xml"/><Relationship Id="rId5" Type="http://schemas.openxmlformats.org/officeDocument/2006/relationships/image" Target="media/image1.emf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38FBC-519F-41F6-94BA-E602779F82D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28B6D80-8D21-4CE1-A755-DAA6A768B6AD}">
      <dgm:prSet phldrT="[Text]"/>
      <dgm:spPr/>
      <dgm:t>
        <a:bodyPr/>
        <a:lstStyle/>
        <a:p>
          <a:r>
            <a:rPr lang="cs-CZ"/>
            <a:t>Přihlášení</a:t>
          </a:r>
        </a:p>
        <a:p>
          <a:r>
            <a:rPr lang="cs-CZ"/>
            <a:t>od 23.9. do 10.10. </a:t>
          </a:r>
        </a:p>
      </dgm:t>
    </dgm:pt>
    <dgm:pt modelId="{3B1A7970-E563-4D58-AA4F-245BCD1EB721}" type="parTrans" cxnId="{52045A97-CC2D-4DF8-A9EB-AEE008DA5C30}">
      <dgm:prSet/>
      <dgm:spPr/>
      <dgm:t>
        <a:bodyPr/>
        <a:lstStyle/>
        <a:p>
          <a:endParaRPr lang="cs-CZ"/>
        </a:p>
      </dgm:t>
    </dgm:pt>
    <dgm:pt modelId="{0BB73FC4-4444-4684-B2FA-226E6C25CCB6}" type="sibTrans" cxnId="{52045A97-CC2D-4DF8-A9EB-AEE008DA5C30}">
      <dgm:prSet/>
      <dgm:spPr/>
      <dgm:t>
        <a:bodyPr/>
        <a:lstStyle/>
        <a:p>
          <a:endParaRPr lang="cs-CZ"/>
        </a:p>
      </dgm:t>
    </dgm:pt>
    <dgm:pt modelId="{C1805455-B0A7-40AA-B27C-CA74912D7678}">
      <dgm:prSet phldrT="[Text]"/>
      <dgm:spPr/>
      <dgm:t>
        <a:bodyPr/>
        <a:lstStyle/>
        <a:p>
          <a:r>
            <a:rPr lang="cs-CZ"/>
            <a:t>Vyplnění přihlášky </a:t>
          </a:r>
        </a:p>
      </dgm:t>
    </dgm:pt>
    <dgm:pt modelId="{1D6E64C0-45D4-40C6-B9B9-CEBBA4822696}" type="parTrans" cxnId="{9247AC28-D6F9-4732-936E-BD5AB4F0A22A}">
      <dgm:prSet/>
      <dgm:spPr/>
      <dgm:t>
        <a:bodyPr/>
        <a:lstStyle/>
        <a:p>
          <a:endParaRPr lang="cs-CZ"/>
        </a:p>
      </dgm:t>
    </dgm:pt>
    <dgm:pt modelId="{08E7666E-7625-4E9A-A052-4F76F687FCDE}" type="sibTrans" cxnId="{9247AC28-D6F9-4732-936E-BD5AB4F0A22A}">
      <dgm:prSet/>
      <dgm:spPr/>
      <dgm:t>
        <a:bodyPr/>
        <a:lstStyle/>
        <a:p>
          <a:endParaRPr lang="cs-CZ"/>
        </a:p>
      </dgm:t>
    </dgm:pt>
    <dgm:pt modelId="{86103F68-1906-4685-828E-64AC89F97101}">
      <dgm:prSet phldrT="[Text]"/>
      <dgm:spPr/>
      <dgm:t>
        <a:bodyPr/>
        <a:lstStyle/>
        <a:p>
          <a:r>
            <a:rPr lang="cs-CZ"/>
            <a:t>Odeslání na adresu: annozk@seznam.cz</a:t>
          </a:r>
        </a:p>
      </dgm:t>
    </dgm:pt>
    <dgm:pt modelId="{9A2C213F-6977-4143-A52F-E65B5FEC111F}" type="parTrans" cxnId="{2A4712DE-C13C-4800-9646-B028CF6DC272}">
      <dgm:prSet/>
      <dgm:spPr/>
      <dgm:t>
        <a:bodyPr/>
        <a:lstStyle/>
        <a:p>
          <a:endParaRPr lang="cs-CZ"/>
        </a:p>
      </dgm:t>
    </dgm:pt>
    <dgm:pt modelId="{2251D990-E108-4F47-B5C2-DE169CB7959A}" type="sibTrans" cxnId="{2A4712DE-C13C-4800-9646-B028CF6DC272}">
      <dgm:prSet/>
      <dgm:spPr/>
      <dgm:t>
        <a:bodyPr/>
        <a:lstStyle/>
        <a:p>
          <a:endParaRPr lang="cs-CZ"/>
        </a:p>
      </dgm:t>
    </dgm:pt>
    <dgm:pt modelId="{10D8945F-C97D-4B17-90DA-70258AB28A3E}">
      <dgm:prSet phldrT="[Text]"/>
      <dgm:spPr/>
      <dgm:t>
        <a:bodyPr/>
        <a:lstStyle/>
        <a:p>
          <a:r>
            <a:rPr lang="cs-CZ"/>
            <a:t>Výběr finalistů  11.10. do 13.10.</a:t>
          </a:r>
        </a:p>
      </dgm:t>
    </dgm:pt>
    <dgm:pt modelId="{1A3440C7-E5A3-4CF8-85F2-44EC9B44A3C5}" type="parTrans" cxnId="{53E3C8ED-6074-44B4-AE81-23483C7983D7}">
      <dgm:prSet/>
      <dgm:spPr/>
      <dgm:t>
        <a:bodyPr/>
        <a:lstStyle/>
        <a:p>
          <a:endParaRPr lang="cs-CZ"/>
        </a:p>
      </dgm:t>
    </dgm:pt>
    <dgm:pt modelId="{DE013328-96BE-45FF-BDFE-9D335B9AA39C}" type="sibTrans" cxnId="{53E3C8ED-6074-44B4-AE81-23483C7983D7}">
      <dgm:prSet/>
      <dgm:spPr/>
      <dgm:t>
        <a:bodyPr/>
        <a:lstStyle/>
        <a:p>
          <a:endParaRPr lang="cs-CZ"/>
        </a:p>
      </dgm:t>
    </dgm:pt>
    <dgm:pt modelId="{5038A9F4-AE93-422C-817E-69360A031890}">
      <dgm:prSet phldrT="[Text]"/>
      <dgm:spPr/>
      <dgm:t>
        <a:bodyPr/>
        <a:lstStyle/>
        <a:p>
          <a:r>
            <a:rPr lang="cs-CZ"/>
            <a:t> Donátoři mohou vybrat každý 1 finalistu</a:t>
          </a:r>
        </a:p>
      </dgm:t>
    </dgm:pt>
    <dgm:pt modelId="{AEE92A40-957D-4CF9-8B5F-6E14C2E1E4E8}" type="parTrans" cxnId="{A56A9E2B-20C0-4B75-914C-C33D26F1D46B}">
      <dgm:prSet/>
      <dgm:spPr/>
      <dgm:t>
        <a:bodyPr/>
        <a:lstStyle/>
        <a:p>
          <a:endParaRPr lang="cs-CZ"/>
        </a:p>
      </dgm:t>
    </dgm:pt>
    <dgm:pt modelId="{9DF1D7BB-78B3-4DE9-AF6F-4AFE26C9FEEF}" type="sibTrans" cxnId="{A56A9E2B-20C0-4B75-914C-C33D26F1D46B}">
      <dgm:prSet/>
      <dgm:spPr/>
      <dgm:t>
        <a:bodyPr/>
        <a:lstStyle/>
        <a:p>
          <a:endParaRPr lang="cs-CZ"/>
        </a:p>
      </dgm:t>
    </dgm:pt>
    <dgm:pt modelId="{BD134CC4-E672-461A-9193-697C5FFB119E}">
      <dgm:prSet phldrT="[Text]"/>
      <dgm:spPr/>
      <dgm:t>
        <a:bodyPr/>
        <a:lstStyle/>
        <a:p>
          <a:r>
            <a:rPr lang="cs-CZ"/>
            <a:t>Hlasování členů ANNOZK z.s.</a:t>
          </a:r>
        </a:p>
      </dgm:t>
    </dgm:pt>
    <dgm:pt modelId="{240DF62C-EF94-4800-B25A-5A98C65F843C}" type="parTrans" cxnId="{ADF20830-F37B-42AA-A0FF-6E5B8961E844}">
      <dgm:prSet/>
      <dgm:spPr/>
      <dgm:t>
        <a:bodyPr/>
        <a:lstStyle/>
        <a:p>
          <a:endParaRPr lang="cs-CZ"/>
        </a:p>
      </dgm:t>
    </dgm:pt>
    <dgm:pt modelId="{13CC443D-F625-4D9C-889A-95D3583B9C49}" type="sibTrans" cxnId="{ADF20830-F37B-42AA-A0FF-6E5B8961E844}">
      <dgm:prSet/>
      <dgm:spPr/>
      <dgm:t>
        <a:bodyPr/>
        <a:lstStyle/>
        <a:p>
          <a:endParaRPr lang="cs-CZ"/>
        </a:p>
      </dgm:t>
    </dgm:pt>
    <dgm:pt modelId="{F08F69B5-07E6-433D-8D30-B2F0F27E8821}">
      <dgm:prSet phldrT="[Text]" custT="1"/>
      <dgm:spPr/>
      <dgm:t>
        <a:bodyPr/>
        <a:lstStyle/>
        <a:p>
          <a:endParaRPr lang="cs-CZ" sz="800" b="1"/>
        </a:p>
        <a:p>
          <a:r>
            <a:rPr lang="cs-CZ" sz="800" b="1"/>
            <a:t>Den dobročinnosti</a:t>
          </a:r>
        </a:p>
        <a:p>
          <a:r>
            <a:rPr lang="cs-CZ" sz="800" b="1"/>
            <a:t>9.11.</a:t>
          </a:r>
        </a:p>
      </dgm:t>
    </dgm:pt>
    <dgm:pt modelId="{397618E5-D7F1-4D64-AA8B-CAFF7C66B6E6}" type="parTrans" cxnId="{E2297214-A551-42B8-AB64-96C93F69BEF6}">
      <dgm:prSet/>
      <dgm:spPr/>
      <dgm:t>
        <a:bodyPr/>
        <a:lstStyle/>
        <a:p>
          <a:endParaRPr lang="cs-CZ"/>
        </a:p>
      </dgm:t>
    </dgm:pt>
    <dgm:pt modelId="{05BB0119-E65F-4451-A512-F99E88B14724}" type="sibTrans" cxnId="{E2297214-A551-42B8-AB64-96C93F69BEF6}">
      <dgm:prSet/>
      <dgm:spPr/>
      <dgm:t>
        <a:bodyPr/>
        <a:lstStyle/>
        <a:p>
          <a:endParaRPr lang="cs-CZ"/>
        </a:p>
      </dgm:t>
    </dgm:pt>
    <dgm:pt modelId="{D6C4931C-8BD8-4FF2-8CBA-AECA8F790AC8}">
      <dgm:prSet phldrT="[Text]"/>
      <dgm:spPr/>
      <dgm:t>
        <a:bodyPr/>
        <a:lstStyle/>
        <a:p>
          <a:r>
            <a:rPr lang="cs-CZ"/>
            <a:t>Veřejná prezentace projektů od 15 hodin - cca 1,5 hodinová akce (předpokládá se přítomnost veřejnosti a médií)</a:t>
          </a:r>
        </a:p>
      </dgm:t>
    </dgm:pt>
    <dgm:pt modelId="{7EBCB268-7762-44B0-86E8-6808D6935FD9}" type="parTrans" cxnId="{80975D4F-79BB-4DAE-A0CB-389798EB9832}">
      <dgm:prSet/>
      <dgm:spPr/>
      <dgm:t>
        <a:bodyPr/>
        <a:lstStyle/>
        <a:p>
          <a:endParaRPr lang="cs-CZ"/>
        </a:p>
      </dgm:t>
    </dgm:pt>
    <dgm:pt modelId="{13E73092-17DC-4B25-A287-D831EA1C3A32}" type="sibTrans" cxnId="{80975D4F-79BB-4DAE-A0CB-389798EB9832}">
      <dgm:prSet/>
      <dgm:spPr/>
      <dgm:t>
        <a:bodyPr/>
        <a:lstStyle/>
        <a:p>
          <a:endParaRPr lang="cs-CZ"/>
        </a:p>
      </dgm:t>
    </dgm:pt>
    <dgm:pt modelId="{D6D87B61-B4FB-44C2-BB07-368C04D51E94}">
      <dgm:prSet phldrT="[Text]"/>
      <dgm:spPr/>
      <dgm:t>
        <a:bodyPr/>
        <a:lstStyle/>
        <a:p>
          <a:r>
            <a:rPr lang="cs-CZ"/>
            <a:t> Závěr symbolické předání šeků - 0,5 hodiny</a:t>
          </a:r>
        </a:p>
      </dgm:t>
    </dgm:pt>
    <dgm:pt modelId="{1920BE40-EB31-417F-910A-0F4FC260D6E9}" type="parTrans" cxnId="{AFD200FA-F984-4C32-AFB1-C9B6D6A2CBDC}">
      <dgm:prSet/>
      <dgm:spPr/>
      <dgm:t>
        <a:bodyPr/>
        <a:lstStyle/>
        <a:p>
          <a:endParaRPr lang="cs-CZ"/>
        </a:p>
      </dgm:t>
    </dgm:pt>
    <dgm:pt modelId="{793E44F3-DA74-4FBA-95D0-0764681334CB}" type="sibTrans" cxnId="{AFD200FA-F984-4C32-AFB1-C9B6D6A2CBDC}">
      <dgm:prSet/>
      <dgm:spPr/>
      <dgm:t>
        <a:bodyPr/>
        <a:lstStyle/>
        <a:p>
          <a:endParaRPr lang="cs-CZ"/>
        </a:p>
      </dgm:t>
    </dgm:pt>
    <dgm:pt modelId="{82A3BAC3-3CE9-4A7A-956A-5932D2793622}">
      <dgm:prSet phldrT="[Text]"/>
      <dgm:spPr/>
      <dgm:t>
        <a:bodyPr/>
        <a:lstStyle/>
        <a:p>
          <a:r>
            <a:rPr lang="cs-CZ"/>
            <a:t>Seminář termín po domluvě - začátek listopadu</a:t>
          </a:r>
        </a:p>
      </dgm:t>
    </dgm:pt>
    <dgm:pt modelId="{CFE5F36A-13ED-4012-8F27-892EF2E175C5}" type="parTrans" cxnId="{080BA35B-00D3-4241-9DA5-04AE48B96D04}">
      <dgm:prSet/>
      <dgm:spPr/>
      <dgm:t>
        <a:bodyPr/>
        <a:lstStyle/>
        <a:p>
          <a:endParaRPr lang="cs-CZ"/>
        </a:p>
      </dgm:t>
    </dgm:pt>
    <dgm:pt modelId="{DB95AB13-C11C-46F5-8C14-2F2387AF80A2}" type="sibTrans" cxnId="{080BA35B-00D3-4241-9DA5-04AE48B96D04}">
      <dgm:prSet/>
      <dgm:spPr/>
      <dgm:t>
        <a:bodyPr/>
        <a:lstStyle/>
        <a:p>
          <a:endParaRPr lang="cs-CZ"/>
        </a:p>
      </dgm:t>
    </dgm:pt>
    <dgm:pt modelId="{BD46CAF8-C0A0-45C8-BA58-96F8FA683B5C}">
      <dgm:prSet/>
      <dgm:spPr/>
      <dgm:t>
        <a:bodyPr/>
        <a:lstStyle/>
        <a:p>
          <a:r>
            <a:rPr lang="cs-CZ"/>
            <a:t>Seminář pro zájemce z řad finalistů zaměřený na: Příprava prezentací pro veřejnost a donory. Místo: ZK 204, Zlín prostory ANNO ZK</a:t>
          </a:r>
        </a:p>
      </dgm:t>
    </dgm:pt>
    <dgm:pt modelId="{AC16A831-99F1-4840-8833-AF7CB86FE49C}" type="parTrans" cxnId="{E2CEF044-F06C-443C-90FD-282D8CAAB833}">
      <dgm:prSet/>
      <dgm:spPr/>
      <dgm:t>
        <a:bodyPr/>
        <a:lstStyle/>
        <a:p>
          <a:endParaRPr lang="cs-CZ"/>
        </a:p>
      </dgm:t>
    </dgm:pt>
    <dgm:pt modelId="{7021E435-FF21-4C6F-8449-6D755D4DB88D}" type="sibTrans" cxnId="{E2CEF044-F06C-443C-90FD-282D8CAAB833}">
      <dgm:prSet/>
      <dgm:spPr/>
      <dgm:t>
        <a:bodyPr/>
        <a:lstStyle/>
        <a:p>
          <a:endParaRPr lang="cs-CZ"/>
        </a:p>
      </dgm:t>
    </dgm:pt>
    <dgm:pt modelId="{3FC4155C-E0A1-495A-9A56-4AD915E3896A}">
      <dgm:prSet phldrT="[Text]"/>
      <dgm:spPr/>
      <dgm:t>
        <a:bodyPr/>
        <a:lstStyle/>
        <a:p>
          <a:r>
            <a:rPr lang="cs-CZ"/>
            <a:t> Stanovení 5 finalistů</a:t>
          </a:r>
        </a:p>
      </dgm:t>
    </dgm:pt>
    <dgm:pt modelId="{124F098B-EE4B-48CA-A709-8DC0DA68955B}" type="parTrans" cxnId="{6DBAF4E9-A820-4343-8C43-64454D1F0566}">
      <dgm:prSet/>
      <dgm:spPr/>
      <dgm:t>
        <a:bodyPr/>
        <a:lstStyle/>
        <a:p>
          <a:endParaRPr lang="cs-CZ"/>
        </a:p>
      </dgm:t>
    </dgm:pt>
    <dgm:pt modelId="{948F8650-AC96-45C9-94A9-32EE53EC1C09}" type="sibTrans" cxnId="{6DBAF4E9-A820-4343-8C43-64454D1F0566}">
      <dgm:prSet/>
      <dgm:spPr/>
      <dgm:t>
        <a:bodyPr/>
        <a:lstStyle/>
        <a:p>
          <a:endParaRPr lang="cs-CZ"/>
        </a:p>
      </dgm:t>
    </dgm:pt>
    <dgm:pt modelId="{09419BC5-EFEE-4487-AD52-5C57F908886F}" type="pres">
      <dgm:prSet presAssocID="{3EF38FBC-519F-41F6-94BA-E602779F82D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E6E4568-93C6-408D-9597-DD9177D691E6}" type="pres">
      <dgm:prSet presAssocID="{728B6D80-8D21-4CE1-A755-DAA6A768B6AD}" presName="composite" presStyleCnt="0"/>
      <dgm:spPr/>
    </dgm:pt>
    <dgm:pt modelId="{3CE60279-DB68-4A8F-B9C0-7934A40AC811}" type="pres">
      <dgm:prSet presAssocID="{728B6D80-8D21-4CE1-A755-DAA6A768B6AD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70464D2-99CB-414D-97DC-F1ACF49BF761}" type="pres">
      <dgm:prSet presAssocID="{728B6D80-8D21-4CE1-A755-DAA6A768B6AD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0C14C58-044C-4F72-91E4-D2B32CA9C435}" type="pres">
      <dgm:prSet presAssocID="{0BB73FC4-4444-4684-B2FA-226E6C25CCB6}" presName="sp" presStyleCnt="0"/>
      <dgm:spPr/>
    </dgm:pt>
    <dgm:pt modelId="{8D7B383A-AB32-46FC-8DE4-E69D00018E9F}" type="pres">
      <dgm:prSet presAssocID="{10D8945F-C97D-4B17-90DA-70258AB28A3E}" presName="composite" presStyleCnt="0"/>
      <dgm:spPr/>
    </dgm:pt>
    <dgm:pt modelId="{89E0AFBD-4164-4D29-8B19-7F0F249766AA}" type="pres">
      <dgm:prSet presAssocID="{10D8945F-C97D-4B17-90DA-70258AB28A3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77E910-EF32-4E50-9AB3-7B1327645DD8}" type="pres">
      <dgm:prSet presAssocID="{10D8945F-C97D-4B17-90DA-70258AB28A3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557D76F-F443-4583-B9B1-96750A4C26EB}" type="pres">
      <dgm:prSet presAssocID="{DE013328-96BE-45FF-BDFE-9D335B9AA39C}" presName="sp" presStyleCnt="0"/>
      <dgm:spPr/>
    </dgm:pt>
    <dgm:pt modelId="{0A107719-2FB0-432C-8093-43C1AC35DEDD}" type="pres">
      <dgm:prSet presAssocID="{82A3BAC3-3CE9-4A7A-956A-5932D2793622}" presName="composite" presStyleCnt="0"/>
      <dgm:spPr/>
    </dgm:pt>
    <dgm:pt modelId="{731DEFBB-8035-40C3-9634-916CC93CBBA9}" type="pres">
      <dgm:prSet presAssocID="{82A3BAC3-3CE9-4A7A-956A-5932D279362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5CA9C66-610C-4439-B3A6-16FF9288A815}" type="pres">
      <dgm:prSet presAssocID="{82A3BAC3-3CE9-4A7A-956A-5932D279362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F0D4BF1-5813-4BC1-B1F7-044FEEFFC6D2}" type="pres">
      <dgm:prSet presAssocID="{DB95AB13-C11C-46F5-8C14-2F2387AF80A2}" presName="sp" presStyleCnt="0"/>
      <dgm:spPr/>
    </dgm:pt>
    <dgm:pt modelId="{AC3332E2-CC83-442F-AE1D-C921BCF435A8}" type="pres">
      <dgm:prSet presAssocID="{F08F69B5-07E6-433D-8D30-B2F0F27E8821}" presName="composite" presStyleCnt="0"/>
      <dgm:spPr/>
    </dgm:pt>
    <dgm:pt modelId="{D4701DC8-57EC-46ED-BAFA-BB563CD937EB}" type="pres">
      <dgm:prSet presAssocID="{F08F69B5-07E6-433D-8D30-B2F0F27E8821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CC29F22-75E6-4D7E-8673-2AB5A46AC72A}" type="pres">
      <dgm:prSet presAssocID="{F08F69B5-07E6-433D-8D30-B2F0F27E882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80BA35B-00D3-4241-9DA5-04AE48B96D04}" srcId="{3EF38FBC-519F-41F6-94BA-E602779F82D9}" destId="{82A3BAC3-3CE9-4A7A-956A-5932D2793622}" srcOrd="2" destOrd="0" parTransId="{CFE5F36A-13ED-4012-8F27-892EF2E175C5}" sibTransId="{DB95AB13-C11C-46F5-8C14-2F2387AF80A2}"/>
    <dgm:cxn modelId="{ADF20830-F37B-42AA-A0FF-6E5B8961E844}" srcId="{10D8945F-C97D-4B17-90DA-70258AB28A3E}" destId="{BD134CC4-E672-461A-9193-697C5FFB119E}" srcOrd="1" destOrd="0" parTransId="{240DF62C-EF94-4800-B25A-5A98C65F843C}" sibTransId="{13CC443D-F625-4D9C-889A-95D3583B9C49}"/>
    <dgm:cxn modelId="{C99A326B-4E63-4781-859C-9D55CAD79440}" type="presOf" srcId="{BD46CAF8-C0A0-45C8-BA58-96F8FA683B5C}" destId="{05CA9C66-610C-4439-B3A6-16FF9288A815}" srcOrd="0" destOrd="0" presId="urn:microsoft.com/office/officeart/2005/8/layout/chevron2"/>
    <dgm:cxn modelId="{6DBAF4E9-A820-4343-8C43-64454D1F0566}" srcId="{10D8945F-C97D-4B17-90DA-70258AB28A3E}" destId="{3FC4155C-E0A1-495A-9A56-4AD915E3896A}" srcOrd="2" destOrd="0" parTransId="{124F098B-EE4B-48CA-A709-8DC0DA68955B}" sibTransId="{948F8650-AC96-45C9-94A9-32EE53EC1C09}"/>
    <dgm:cxn modelId="{833CCE6B-CBD2-4403-8C76-E12D608A5FD6}" type="presOf" srcId="{86103F68-1906-4685-828E-64AC89F97101}" destId="{070464D2-99CB-414D-97DC-F1ACF49BF761}" srcOrd="0" destOrd="1" presId="urn:microsoft.com/office/officeart/2005/8/layout/chevron2"/>
    <dgm:cxn modelId="{2A4712DE-C13C-4800-9646-B028CF6DC272}" srcId="{728B6D80-8D21-4CE1-A755-DAA6A768B6AD}" destId="{86103F68-1906-4685-828E-64AC89F97101}" srcOrd="1" destOrd="0" parTransId="{9A2C213F-6977-4143-A52F-E65B5FEC111F}" sibTransId="{2251D990-E108-4F47-B5C2-DE169CB7959A}"/>
    <dgm:cxn modelId="{8010E508-5EDC-44A3-AD06-F87C1B868B29}" type="presOf" srcId="{3EF38FBC-519F-41F6-94BA-E602779F82D9}" destId="{09419BC5-EFEE-4487-AD52-5C57F908886F}" srcOrd="0" destOrd="0" presId="urn:microsoft.com/office/officeart/2005/8/layout/chevron2"/>
    <dgm:cxn modelId="{CD939DAC-6BA4-4F5D-8C20-5CC12E0F86A2}" type="presOf" srcId="{82A3BAC3-3CE9-4A7A-956A-5932D2793622}" destId="{731DEFBB-8035-40C3-9634-916CC93CBBA9}" srcOrd="0" destOrd="0" presId="urn:microsoft.com/office/officeart/2005/8/layout/chevron2"/>
    <dgm:cxn modelId="{1EEF686D-0B78-407E-AF8A-F0B097B1EFCB}" type="presOf" srcId="{BD134CC4-E672-461A-9193-697C5FFB119E}" destId="{5E77E910-EF32-4E50-9AB3-7B1327645DD8}" srcOrd="0" destOrd="1" presId="urn:microsoft.com/office/officeart/2005/8/layout/chevron2"/>
    <dgm:cxn modelId="{9247AC28-D6F9-4732-936E-BD5AB4F0A22A}" srcId="{728B6D80-8D21-4CE1-A755-DAA6A768B6AD}" destId="{C1805455-B0A7-40AA-B27C-CA74912D7678}" srcOrd="0" destOrd="0" parTransId="{1D6E64C0-45D4-40C6-B9B9-CEBBA4822696}" sibTransId="{08E7666E-7625-4E9A-A052-4F76F687FCDE}"/>
    <dgm:cxn modelId="{52045A97-CC2D-4DF8-A9EB-AEE008DA5C30}" srcId="{3EF38FBC-519F-41F6-94BA-E602779F82D9}" destId="{728B6D80-8D21-4CE1-A755-DAA6A768B6AD}" srcOrd="0" destOrd="0" parTransId="{3B1A7970-E563-4D58-AA4F-245BCD1EB721}" sibTransId="{0BB73FC4-4444-4684-B2FA-226E6C25CCB6}"/>
    <dgm:cxn modelId="{77705AEA-407E-4043-B231-8FD2BFE8E714}" type="presOf" srcId="{3FC4155C-E0A1-495A-9A56-4AD915E3896A}" destId="{5E77E910-EF32-4E50-9AB3-7B1327645DD8}" srcOrd="0" destOrd="2" presId="urn:microsoft.com/office/officeart/2005/8/layout/chevron2"/>
    <dgm:cxn modelId="{E2CEF044-F06C-443C-90FD-282D8CAAB833}" srcId="{82A3BAC3-3CE9-4A7A-956A-5932D2793622}" destId="{BD46CAF8-C0A0-45C8-BA58-96F8FA683B5C}" srcOrd="0" destOrd="0" parTransId="{AC16A831-99F1-4840-8833-AF7CB86FE49C}" sibTransId="{7021E435-FF21-4C6F-8449-6D755D4DB88D}"/>
    <dgm:cxn modelId="{46BF8480-16F7-440B-BA5F-664F031C0B67}" type="presOf" srcId="{F08F69B5-07E6-433D-8D30-B2F0F27E8821}" destId="{D4701DC8-57EC-46ED-BAFA-BB563CD937EB}" srcOrd="0" destOrd="0" presId="urn:microsoft.com/office/officeart/2005/8/layout/chevron2"/>
    <dgm:cxn modelId="{F0047439-C661-493A-9DDB-6CA51CADEB78}" type="presOf" srcId="{5038A9F4-AE93-422C-817E-69360A031890}" destId="{5E77E910-EF32-4E50-9AB3-7B1327645DD8}" srcOrd="0" destOrd="0" presId="urn:microsoft.com/office/officeart/2005/8/layout/chevron2"/>
    <dgm:cxn modelId="{3228C033-CBF4-4C1D-9391-0FA6679E4506}" type="presOf" srcId="{728B6D80-8D21-4CE1-A755-DAA6A768B6AD}" destId="{3CE60279-DB68-4A8F-B9C0-7934A40AC811}" srcOrd="0" destOrd="0" presId="urn:microsoft.com/office/officeart/2005/8/layout/chevron2"/>
    <dgm:cxn modelId="{80975D4F-79BB-4DAE-A0CB-389798EB9832}" srcId="{F08F69B5-07E6-433D-8D30-B2F0F27E8821}" destId="{D6C4931C-8BD8-4FF2-8CBA-AECA8F790AC8}" srcOrd="0" destOrd="0" parTransId="{7EBCB268-7762-44B0-86E8-6808D6935FD9}" sibTransId="{13E73092-17DC-4B25-A287-D831EA1C3A32}"/>
    <dgm:cxn modelId="{AFD200FA-F984-4C32-AFB1-C9B6D6A2CBDC}" srcId="{F08F69B5-07E6-433D-8D30-B2F0F27E8821}" destId="{D6D87B61-B4FB-44C2-BB07-368C04D51E94}" srcOrd="1" destOrd="0" parTransId="{1920BE40-EB31-417F-910A-0F4FC260D6E9}" sibTransId="{793E44F3-DA74-4FBA-95D0-0764681334CB}"/>
    <dgm:cxn modelId="{9E1C7787-C294-4FEE-9E5D-374CE26D1357}" type="presOf" srcId="{10D8945F-C97D-4B17-90DA-70258AB28A3E}" destId="{89E0AFBD-4164-4D29-8B19-7F0F249766AA}" srcOrd="0" destOrd="0" presId="urn:microsoft.com/office/officeart/2005/8/layout/chevron2"/>
    <dgm:cxn modelId="{A56A9E2B-20C0-4B75-914C-C33D26F1D46B}" srcId="{10D8945F-C97D-4B17-90DA-70258AB28A3E}" destId="{5038A9F4-AE93-422C-817E-69360A031890}" srcOrd="0" destOrd="0" parTransId="{AEE92A40-957D-4CF9-8B5F-6E14C2E1E4E8}" sibTransId="{9DF1D7BB-78B3-4DE9-AF6F-4AFE26C9FEEF}"/>
    <dgm:cxn modelId="{AEF507A0-E73D-4CEA-8E3B-73C4DE35B5E5}" type="presOf" srcId="{D6D87B61-B4FB-44C2-BB07-368C04D51E94}" destId="{9CC29F22-75E6-4D7E-8673-2AB5A46AC72A}" srcOrd="0" destOrd="1" presId="urn:microsoft.com/office/officeart/2005/8/layout/chevron2"/>
    <dgm:cxn modelId="{B5A30544-0842-44DC-8F4F-9F9E9D1CEC19}" type="presOf" srcId="{C1805455-B0A7-40AA-B27C-CA74912D7678}" destId="{070464D2-99CB-414D-97DC-F1ACF49BF761}" srcOrd="0" destOrd="0" presId="urn:microsoft.com/office/officeart/2005/8/layout/chevron2"/>
    <dgm:cxn modelId="{2455F731-AB2D-4134-9E93-7E5BFBE1C38D}" type="presOf" srcId="{D6C4931C-8BD8-4FF2-8CBA-AECA8F790AC8}" destId="{9CC29F22-75E6-4D7E-8673-2AB5A46AC72A}" srcOrd="0" destOrd="0" presId="urn:microsoft.com/office/officeart/2005/8/layout/chevron2"/>
    <dgm:cxn modelId="{53E3C8ED-6074-44B4-AE81-23483C7983D7}" srcId="{3EF38FBC-519F-41F6-94BA-E602779F82D9}" destId="{10D8945F-C97D-4B17-90DA-70258AB28A3E}" srcOrd="1" destOrd="0" parTransId="{1A3440C7-E5A3-4CF8-85F2-44EC9B44A3C5}" sibTransId="{DE013328-96BE-45FF-BDFE-9D335B9AA39C}"/>
    <dgm:cxn modelId="{E2297214-A551-42B8-AB64-96C93F69BEF6}" srcId="{3EF38FBC-519F-41F6-94BA-E602779F82D9}" destId="{F08F69B5-07E6-433D-8D30-B2F0F27E8821}" srcOrd="3" destOrd="0" parTransId="{397618E5-D7F1-4D64-AA8B-CAFF7C66B6E6}" sibTransId="{05BB0119-E65F-4451-A512-F99E88B14724}"/>
    <dgm:cxn modelId="{2D3E29AE-7519-4BB2-9C5F-EE7D7A10CAE7}" type="presParOf" srcId="{09419BC5-EFEE-4487-AD52-5C57F908886F}" destId="{3E6E4568-93C6-408D-9597-DD9177D691E6}" srcOrd="0" destOrd="0" presId="urn:microsoft.com/office/officeart/2005/8/layout/chevron2"/>
    <dgm:cxn modelId="{8D0F0E5C-BA1D-4C28-A8E8-B35BB5A49595}" type="presParOf" srcId="{3E6E4568-93C6-408D-9597-DD9177D691E6}" destId="{3CE60279-DB68-4A8F-B9C0-7934A40AC811}" srcOrd="0" destOrd="0" presId="urn:microsoft.com/office/officeart/2005/8/layout/chevron2"/>
    <dgm:cxn modelId="{4A6A9F1E-4F82-48A5-9CF5-721D68FD33DA}" type="presParOf" srcId="{3E6E4568-93C6-408D-9597-DD9177D691E6}" destId="{070464D2-99CB-414D-97DC-F1ACF49BF761}" srcOrd="1" destOrd="0" presId="urn:microsoft.com/office/officeart/2005/8/layout/chevron2"/>
    <dgm:cxn modelId="{C13E3224-BD46-4933-AFE2-FFBD75370D45}" type="presParOf" srcId="{09419BC5-EFEE-4487-AD52-5C57F908886F}" destId="{D0C14C58-044C-4F72-91E4-D2B32CA9C435}" srcOrd="1" destOrd="0" presId="urn:microsoft.com/office/officeart/2005/8/layout/chevron2"/>
    <dgm:cxn modelId="{5DE8C9DB-5CE7-4363-B449-D2679ADFA425}" type="presParOf" srcId="{09419BC5-EFEE-4487-AD52-5C57F908886F}" destId="{8D7B383A-AB32-46FC-8DE4-E69D00018E9F}" srcOrd="2" destOrd="0" presId="urn:microsoft.com/office/officeart/2005/8/layout/chevron2"/>
    <dgm:cxn modelId="{72C6A2E1-D43E-490A-961E-1B95C9142A04}" type="presParOf" srcId="{8D7B383A-AB32-46FC-8DE4-E69D00018E9F}" destId="{89E0AFBD-4164-4D29-8B19-7F0F249766AA}" srcOrd="0" destOrd="0" presId="urn:microsoft.com/office/officeart/2005/8/layout/chevron2"/>
    <dgm:cxn modelId="{7A2AB867-2A2E-4D13-B2FC-1EE5E23BB8D8}" type="presParOf" srcId="{8D7B383A-AB32-46FC-8DE4-E69D00018E9F}" destId="{5E77E910-EF32-4E50-9AB3-7B1327645DD8}" srcOrd="1" destOrd="0" presId="urn:microsoft.com/office/officeart/2005/8/layout/chevron2"/>
    <dgm:cxn modelId="{1EEA8EBC-A808-48E2-B21C-82957F68A4B3}" type="presParOf" srcId="{09419BC5-EFEE-4487-AD52-5C57F908886F}" destId="{F557D76F-F443-4583-B9B1-96750A4C26EB}" srcOrd="3" destOrd="0" presId="urn:microsoft.com/office/officeart/2005/8/layout/chevron2"/>
    <dgm:cxn modelId="{D3B1BAB6-37F4-45A8-9BBA-483FE8DA7FE0}" type="presParOf" srcId="{09419BC5-EFEE-4487-AD52-5C57F908886F}" destId="{0A107719-2FB0-432C-8093-43C1AC35DEDD}" srcOrd="4" destOrd="0" presId="urn:microsoft.com/office/officeart/2005/8/layout/chevron2"/>
    <dgm:cxn modelId="{8983E94D-471F-4C63-9A56-C7CA32383975}" type="presParOf" srcId="{0A107719-2FB0-432C-8093-43C1AC35DEDD}" destId="{731DEFBB-8035-40C3-9634-916CC93CBBA9}" srcOrd="0" destOrd="0" presId="urn:microsoft.com/office/officeart/2005/8/layout/chevron2"/>
    <dgm:cxn modelId="{D4953197-A427-4D94-B327-BD9BBB81B231}" type="presParOf" srcId="{0A107719-2FB0-432C-8093-43C1AC35DEDD}" destId="{05CA9C66-610C-4439-B3A6-16FF9288A815}" srcOrd="1" destOrd="0" presId="urn:microsoft.com/office/officeart/2005/8/layout/chevron2"/>
    <dgm:cxn modelId="{4360C766-03A7-4188-82DF-B9AAD980F802}" type="presParOf" srcId="{09419BC5-EFEE-4487-AD52-5C57F908886F}" destId="{0F0D4BF1-5813-4BC1-B1F7-044FEEFFC6D2}" srcOrd="5" destOrd="0" presId="urn:microsoft.com/office/officeart/2005/8/layout/chevron2"/>
    <dgm:cxn modelId="{0243EA3C-573F-47D8-B463-A6AA2764CB5F}" type="presParOf" srcId="{09419BC5-EFEE-4487-AD52-5C57F908886F}" destId="{AC3332E2-CC83-442F-AE1D-C921BCF435A8}" srcOrd="6" destOrd="0" presId="urn:microsoft.com/office/officeart/2005/8/layout/chevron2"/>
    <dgm:cxn modelId="{915A5E7E-68A8-4E53-8A8A-0D02D9D05C3D}" type="presParOf" srcId="{AC3332E2-CC83-442F-AE1D-C921BCF435A8}" destId="{D4701DC8-57EC-46ED-BAFA-BB563CD937EB}" srcOrd="0" destOrd="0" presId="urn:microsoft.com/office/officeart/2005/8/layout/chevron2"/>
    <dgm:cxn modelId="{998D675C-1614-4AB2-9059-3744442560C8}" type="presParOf" srcId="{AC3332E2-CC83-442F-AE1D-C921BCF435A8}" destId="{9CC29F22-75E6-4D7E-8673-2AB5A46AC7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38FBC-519F-41F6-94BA-E602779F82D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28B6D80-8D21-4CE1-A755-DAA6A768B6AD}">
      <dgm:prSet phldrT="[Text]"/>
      <dgm:spPr/>
      <dgm:t>
        <a:bodyPr/>
        <a:lstStyle/>
        <a:p>
          <a:r>
            <a:rPr lang="cs-CZ"/>
            <a:t>Vyplacení financí</a:t>
          </a:r>
        </a:p>
        <a:p>
          <a:r>
            <a:rPr lang="cs-CZ"/>
            <a:t>do  30.11.</a:t>
          </a:r>
        </a:p>
      </dgm:t>
    </dgm:pt>
    <dgm:pt modelId="{3B1A7970-E563-4D58-AA4F-245BCD1EB721}" type="parTrans" cxnId="{52045A97-CC2D-4DF8-A9EB-AEE008DA5C30}">
      <dgm:prSet/>
      <dgm:spPr/>
      <dgm:t>
        <a:bodyPr/>
        <a:lstStyle/>
        <a:p>
          <a:endParaRPr lang="cs-CZ"/>
        </a:p>
      </dgm:t>
    </dgm:pt>
    <dgm:pt modelId="{0BB73FC4-4444-4684-B2FA-226E6C25CCB6}" type="sibTrans" cxnId="{52045A97-CC2D-4DF8-A9EB-AEE008DA5C30}">
      <dgm:prSet/>
      <dgm:spPr/>
      <dgm:t>
        <a:bodyPr/>
        <a:lstStyle/>
        <a:p>
          <a:endParaRPr lang="cs-CZ"/>
        </a:p>
      </dgm:t>
    </dgm:pt>
    <dgm:pt modelId="{C1805455-B0A7-40AA-B27C-CA74912D7678}">
      <dgm:prSet phldrT="[Text]"/>
      <dgm:spPr/>
      <dgm:t>
        <a:bodyPr/>
        <a:lstStyle/>
        <a:p>
          <a:r>
            <a:rPr lang="cs-CZ"/>
            <a:t>Podepsání smlouvy a vyplacení čásky (či věcného plnění) donátor dle svých vnitřních pravidel </a:t>
          </a:r>
        </a:p>
      </dgm:t>
    </dgm:pt>
    <dgm:pt modelId="{1D6E64C0-45D4-40C6-B9B9-CEBBA4822696}" type="parTrans" cxnId="{9247AC28-D6F9-4732-936E-BD5AB4F0A22A}">
      <dgm:prSet/>
      <dgm:spPr/>
      <dgm:t>
        <a:bodyPr/>
        <a:lstStyle/>
        <a:p>
          <a:endParaRPr lang="cs-CZ"/>
        </a:p>
      </dgm:t>
    </dgm:pt>
    <dgm:pt modelId="{08E7666E-7625-4E9A-A052-4F76F687FCDE}" type="sibTrans" cxnId="{9247AC28-D6F9-4732-936E-BD5AB4F0A22A}">
      <dgm:prSet/>
      <dgm:spPr/>
      <dgm:t>
        <a:bodyPr/>
        <a:lstStyle/>
        <a:p>
          <a:endParaRPr lang="cs-CZ"/>
        </a:p>
      </dgm:t>
    </dgm:pt>
    <dgm:pt modelId="{10D8945F-C97D-4B17-90DA-70258AB28A3E}">
      <dgm:prSet phldrT="[Text]"/>
      <dgm:spPr/>
      <dgm:t>
        <a:bodyPr/>
        <a:lstStyle/>
        <a:p>
          <a:r>
            <a:rPr lang="cs-CZ"/>
            <a:t>Kontrola realizace projektu</a:t>
          </a:r>
        </a:p>
        <a:p>
          <a:r>
            <a:rPr lang="cs-CZ"/>
            <a:t>do 31.7.</a:t>
          </a:r>
        </a:p>
      </dgm:t>
    </dgm:pt>
    <dgm:pt modelId="{1A3440C7-E5A3-4CF8-85F2-44EC9B44A3C5}" type="parTrans" cxnId="{53E3C8ED-6074-44B4-AE81-23483C7983D7}">
      <dgm:prSet/>
      <dgm:spPr/>
      <dgm:t>
        <a:bodyPr/>
        <a:lstStyle/>
        <a:p>
          <a:endParaRPr lang="cs-CZ"/>
        </a:p>
      </dgm:t>
    </dgm:pt>
    <dgm:pt modelId="{DE013328-96BE-45FF-BDFE-9D335B9AA39C}" type="sibTrans" cxnId="{53E3C8ED-6074-44B4-AE81-23483C7983D7}">
      <dgm:prSet/>
      <dgm:spPr/>
      <dgm:t>
        <a:bodyPr/>
        <a:lstStyle/>
        <a:p>
          <a:endParaRPr lang="cs-CZ"/>
        </a:p>
      </dgm:t>
    </dgm:pt>
    <dgm:pt modelId="{5038A9F4-AE93-422C-817E-69360A031890}">
      <dgm:prSet phldrT="[Text]"/>
      <dgm:spPr/>
      <dgm:t>
        <a:bodyPr/>
        <a:lstStyle/>
        <a:p>
          <a:r>
            <a:rPr lang="cs-CZ"/>
            <a:t>ANNOZK - dle typu projektu v průběhu či po jeho realizaci</a:t>
          </a:r>
        </a:p>
      </dgm:t>
    </dgm:pt>
    <dgm:pt modelId="{AEE92A40-957D-4CF9-8B5F-6E14C2E1E4E8}" type="parTrans" cxnId="{A56A9E2B-20C0-4B75-914C-C33D26F1D46B}">
      <dgm:prSet/>
      <dgm:spPr/>
      <dgm:t>
        <a:bodyPr/>
        <a:lstStyle/>
        <a:p>
          <a:endParaRPr lang="cs-CZ"/>
        </a:p>
      </dgm:t>
    </dgm:pt>
    <dgm:pt modelId="{9DF1D7BB-78B3-4DE9-AF6F-4AFE26C9FEEF}" type="sibTrans" cxnId="{A56A9E2B-20C0-4B75-914C-C33D26F1D46B}">
      <dgm:prSet/>
      <dgm:spPr/>
      <dgm:t>
        <a:bodyPr/>
        <a:lstStyle/>
        <a:p>
          <a:endParaRPr lang="cs-CZ"/>
        </a:p>
      </dgm:t>
    </dgm:pt>
    <dgm:pt modelId="{F08F69B5-07E6-433D-8D30-B2F0F27E8821}">
      <dgm:prSet phldrT="[Text]"/>
      <dgm:spPr/>
      <dgm:t>
        <a:bodyPr/>
        <a:lstStyle/>
        <a:p>
          <a:r>
            <a:rPr lang="cs-CZ"/>
            <a:t> Den dobročinnosti</a:t>
          </a:r>
        </a:p>
        <a:p>
          <a:r>
            <a:rPr lang="cs-CZ"/>
            <a:t>20.9.2023</a:t>
          </a:r>
        </a:p>
      </dgm:t>
    </dgm:pt>
    <dgm:pt modelId="{397618E5-D7F1-4D64-AA8B-CAFF7C66B6E6}" type="parTrans" cxnId="{E2297214-A551-42B8-AB64-96C93F69BEF6}">
      <dgm:prSet/>
      <dgm:spPr/>
      <dgm:t>
        <a:bodyPr/>
        <a:lstStyle/>
        <a:p>
          <a:endParaRPr lang="cs-CZ"/>
        </a:p>
      </dgm:t>
    </dgm:pt>
    <dgm:pt modelId="{05BB0119-E65F-4451-A512-F99E88B14724}" type="sibTrans" cxnId="{E2297214-A551-42B8-AB64-96C93F69BEF6}">
      <dgm:prSet/>
      <dgm:spPr/>
      <dgm:t>
        <a:bodyPr/>
        <a:lstStyle/>
        <a:p>
          <a:endParaRPr lang="cs-CZ"/>
        </a:p>
      </dgm:t>
    </dgm:pt>
    <dgm:pt modelId="{D6C4931C-8BD8-4FF2-8CBA-AECA8F790AC8}">
      <dgm:prSet phldrT="[Text]"/>
      <dgm:spPr/>
      <dgm:t>
        <a:bodyPr/>
        <a:lstStyle/>
        <a:p>
          <a:r>
            <a:rPr lang="cs-CZ"/>
            <a:t> Vyhlášení dalšího ročníku programu Den dobročinnosti. </a:t>
          </a:r>
          <a:br>
            <a:rPr lang="cs-CZ"/>
          </a:br>
          <a:endParaRPr lang="cs-CZ" b="1"/>
        </a:p>
      </dgm:t>
    </dgm:pt>
    <dgm:pt modelId="{7EBCB268-7762-44B0-86E8-6808D6935FD9}" type="parTrans" cxnId="{80975D4F-79BB-4DAE-A0CB-389798EB9832}">
      <dgm:prSet/>
      <dgm:spPr/>
      <dgm:t>
        <a:bodyPr/>
        <a:lstStyle/>
        <a:p>
          <a:endParaRPr lang="cs-CZ"/>
        </a:p>
      </dgm:t>
    </dgm:pt>
    <dgm:pt modelId="{13E73092-17DC-4B25-A287-D831EA1C3A32}" type="sibTrans" cxnId="{80975D4F-79BB-4DAE-A0CB-389798EB9832}">
      <dgm:prSet/>
      <dgm:spPr/>
      <dgm:t>
        <a:bodyPr/>
        <a:lstStyle/>
        <a:p>
          <a:endParaRPr lang="cs-CZ"/>
        </a:p>
      </dgm:t>
    </dgm:pt>
    <dgm:pt modelId="{82A3BAC3-3CE9-4A7A-956A-5932D2793622}">
      <dgm:prSet phldrT="[Text]"/>
      <dgm:spPr/>
      <dgm:t>
        <a:bodyPr/>
        <a:lstStyle/>
        <a:p>
          <a:r>
            <a:rPr lang="cs-CZ"/>
            <a:t>Vyhodnocení   Dne </a:t>
          </a:r>
        </a:p>
        <a:p>
          <a:r>
            <a:rPr lang="cs-CZ"/>
            <a:t>dobročinnosti </a:t>
          </a:r>
        </a:p>
        <a:p>
          <a:r>
            <a:rPr lang="cs-CZ"/>
            <a:t>do 31. 8.</a:t>
          </a:r>
        </a:p>
      </dgm:t>
    </dgm:pt>
    <dgm:pt modelId="{CFE5F36A-13ED-4012-8F27-892EF2E175C5}" type="parTrans" cxnId="{080BA35B-00D3-4241-9DA5-04AE48B96D04}">
      <dgm:prSet/>
      <dgm:spPr/>
      <dgm:t>
        <a:bodyPr/>
        <a:lstStyle/>
        <a:p>
          <a:endParaRPr lang="cs-CZ"/>
        </a:p>
      </dgm:t>
    </dgm:pt>
    <dgm:pt modelId="{DB95AB13-C11C-46F5-8C14-2F2387AF80A2}" type="sibTrans" cxnId="{080BA35B-00D3-4241-9DA5-04AE48B96D04}">
      <dgm:prSet/>
      <dgm:spPr/>
      <dgm:t>
        <a:bodyPr/>
        <a:lstStyle/>
        <a:p>
          <a:endParaRPr lang="cs-CZ"/>
        </a:p>
      </dgm:t>
    </dgm:pt>
    <dgm:pt modelId="{BD46CAF8-C0A0-45C8-BA58-96F8FA683B5C}">
      <dgm:prSet/>
      <dgm:spPr/>
      <dgm:t>
        <a:bodyPr/>
        <a:lstStyle/>
        <a:p>
          <a:r>
            <a:rPr lang="cs-CZ"/>
            <a:t>Zástupci donátorů na společném jednání (případně elektronicky) - podklady dodá ANNOZK</a:t>
          </a:r>
        </a:p>
      </dgm:t>
    </dgm:pt>
    <dgm:pt modelId="{AC16A831-99F1-4840-8833-AF7CB86FE49C}" type="parTrans" cxnId="{E2CEF044-F06C-443C-90FD-282D8CAAB833}">
      <dgm:prSet/>
      <dgm:spPr/>
      <dgm:t>
        <a:bodyPr/>
        <a:lstStyle/>
        <a:p>
          <a:endParaRPr lang="cs-CZ"/>
        </a:p>
      </dgm:t>
    </dgm:pt>
    <dgm:pt modelId="{7021E435-FF21-4C6F-8449-6D755D4DB88D}" type="sibTrans" cxnId="{E2CEF044-F06C-443C-90FD-282D8CAAB833}">
      <dgm:prSet/>
      <dgm:spPr/>
      <dgm:t>
        <a:bodyPr/>
        <a:lstStyle/>
        <a:p>
          <a:endParaRPr lang="cs-CZ"/>
        </a:p>
      </dgm:t>
    </dgm:pt>
    <dgm:pt modelId="{09419BC5-EFEE-4487-AD52-5C57F908886F}" type="pres">
      <dgm:prSet presAssocID="{3EF38FBC-519F-41F6-94BA-E602779F82D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E6E4568-93C6-408D-9597-DD9177D691E6}" type="pres">
      <dgm:prSet presAssocID="{728B6D80-8D21-4CE1-A755-DAA6A768B6AD}" presName="composite" presStyleCnt="0"/>
      <dgm:spPr/>
    </dgm:pt>
    <dgm:pt modelId="{3CE60279-DB68-4A8F-B9C0-7934A40AC811}" type="pres">
      <dgm:prSet presAssocID="{728B6D80-8D21-4CE1-A755-DAA6A768B6AD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70464D2-99CB-414D-97DC-F1ACF49BF761}" type="pres">
      <dgm:prSet presAssocID="{728B6D80-8D21-4CE1-A755-DAA6A768B6AD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0C14C58-044C-4F72-91E4-D2B32CA9C435}" type="pres">
      <dgm:prSet presAssocID="{0BB73FC4-4444-4684-B2FA-226E6C25CCB6}" presName="sp" presStyleCnt="0"/>
      <dgm:spPr/>
    </dgm:pt>
    <dgm:pt modelId="{8D7B383A-AB32-46FC-8DE4-E69D00018E9F}" type="pres">
      <dgm:prSet presAssocID="{10D8945F-C97D-4B17-90DA-70258AB28A3E}" presName="composite" presStyleCnt="0"/>
      <dgm:spPr/>
    </dgm:pt>
    <dgm:pt modelId="{89E0AFBD-4164-4D29-8B19-7F0F249766AA}" type="pres">
      <dgm:prSet presAssocID="{10D8945F-C97D-4B17-90DA-70258AB28A3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77E910-EF32-4E50-9AB3-7B1327645DD8}" type="pres">
      <dgm:prSet presAssocID="{10D8945F-C97D-4B17-90DA-70258AB28A3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557D76F-F443-4583-B9B1-96750A4C26EB}" type="pres">
      <dgm:prSet presAssocID="{DE013328-96BE-45FF-BDFE-9D335B9AA39C}" presName="sp" presStyleCnt="0"/>
      <dgm:spPr/>
    </dgm:pt>
    <dgm:pt modelId="{0A107719-2FB0-432C-8093-43C1AC35DEDD}" type="pres">
      <dgm:prSet presAssocID="{82A3BAC3-3CE9-4A7A-956A-5932D2793622}" presName="composite" presStyleCnt="0"/>
      <dgm:spPr/>
    </dgm:pt>
    <dgm:pt modelId="{731DEFBB-8035-40C3-9634-916CC93CBBA9}" type="pres">
      <dgm:prSet presAssocID="{82A3BAC3-3CE9-4A7A-956A-5932D279362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5CA9C66-610C-4439-B3A6-16FF9288A815}" type="pres">
      <dgm:prSet presAssocID="{82A3BAC3-3CE9-4A7A-956A-5932D279362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F0D4BF1-5813-4BC1-B1F7-044FEEFFC6D2}" type="pres">
      <dgm:prSet presAssocID="{DB95AB13-C11C-46F5-8C14-2F2387AF80A2}" presName="sp" presStyleCnt="0"/>
      <dgm:spPr/>
    </dgm:pt>
    <dgm:pt modelId="{AC3332E2-CC83-442F-AE1D-C921BCF435A8}" type="pres">
      <dgm:prSet presAssocID="{F08F69B5-07E6-433D-8D30-B2F0F27E8821}" presName="composite" presStyleCnt="0"/>
      <dgm:spPr/>
    </dgm:pt>
    <dgm:pt modelId="{D4701DC8-57EC-46ED-BAFA-BB563CD937EB}" type="pres">
      <dgm:prSet presAssocID="{F08F69B5-07E6-433D-8D30-B2F0F27E8821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CC29F22-75E6-4D7E-8673-2AB5A46AC72A}" type="pres">
      <dgm:prSet presAssocID="{F08F69B5-07E6-433D-8D30-B2F0F27E882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80BA35B-00D3-4241-9DA5-04AE48B96D04}" srcId="{3EF38FBC-519F-41F6-94BA-E602779F82D9}" destId="{82A3BAC3-3CE9-4A7A-956A-5932D2793622}" srcOrd="2" destOrd="0" parTransId="{CFE5F36A-13ED-4012-8F27-892EF2E175C5}" sibTransId="{DB95AB13-C11C-46F5-8C14-2F2387AF80A2}"/>
    <dgm:cxn modelId="{030A4F6E-37B9-4C4C-A15A-4125359B4A5D}" type="presOf" srcId="{F08F69B5-07E6-433D-8D30-B2F0F27E8821}" destId="{D4701DC8-57EC-46ED-BAFA-BB563CD937EB}" srcOrd="0" destOrd="0" presId="urn:microsoft.com/office/officeart/2005/8/layout/chevron2"/>
    <dgm:cxn modelId="{7FA7EE3E-B778-4D6F-A98C-A40E565C7442}" type="presOf" srcId="{728B6D80-8D21-4CE1-A755-DAA6A768B6AD}" destId="{3CE60279-DB68-4A8F-B9C0-7934A40AC811}" srcOrd="0" destOrd="0" presId="urn:microsoft.com/office/officeart/2005/8/layout/chevron2"/>
    <dgm:cxn modelId="{9247AC28-D6F9-4732-936E-BD5AB4F0A22A}" srcId="{728B6D80-8D21-4CE1-A755-DAA6A768B6AD}" destId="{C1805455-B0A7-40AA-B27C-CA74912D7678}" srcOrd="0" destOrd="0" parTransId="{1D6E64C0-45D4-40C6-B9B9-CEBBA4822696}" sibTransId="{08E7666E-7625-4E9A-A052-4F76F687FCDE}"/>
    <dgm:cxn modelId="{E474D4A7-EC2F-4851-9196-6F38842078F8}" type="presOf" srcId="{82A3BAC3-3CE9-4A7A-956A-5932D2793622}" destId="{731DEFBB-8035-40C3-9634-916CC93CBBA9}" srcOrd="0" destOrd="0" presId="urn:microsoft.com/office/officeart/2005/8/layout/chevron2"/>
    <dgm:cxn modelId="{52045A97-CC2D-4DF8-A9EB-AEE008DA5C30}" srcId="{3EF38FBC-519F-41F6-94BA-E602779F82D9}" destId="{728B6D80-8D21-4CE1-A755-DAA6A768B6AD}" srcOrd="0" destOrd="0" parTransId="{3B1A7970-E563-4D58-AA4F-245BCD1EB721}" sibTransId="{0BB73FC4-4444-4684-B2FA-226E6C25CCB6}"/>
    <dgm:cxn modelId="{1F84A2EB-496B-496E-82B8-5DD290982436}" type="presOf" srcId="{BD46CAF8-C0A0-45C8-BA58-96F8FA683B5C}" destId="{05CA9C66-610C-4439-B3A6-16FF9288A815}" srcOrd="0" destOrd="0" presId="urn:microsoft.com/office/officeart/2005/8/layout/chevron2"/>
    <dgm:cxn modelId="{E2CEF044-F06C-443C-90FD-282D8CAAB833}" srcId="{82A3BAC3-3CE9-4A7A-956A-5932D2793622}" destId="{BD46CAF8-C0A0-45C8-BA58-96F8FA683B5C}" srcOrd="0" destOrd="0" parTransId="{AC16A831-99F1-4840-8833-AF7CB86FE49C}" sibTransId="{7021E435-FF21-4C6F-8449-6D755D4DB88D}"/>
    <dgm:cxn modelId="{ED838C56-5C5C-4DEC-A9BB-4AE1329340CA}" type="presOf" srcId="{C1805455-B0A7-40AA-B27C-CA74912D7678}" destId="{070464D2-99CB-414D-97DC-F1ACF49BF761}" srcOrd="0" destOrd="0" presId="urn:microsoft.com/office/officeart/2005/8/layout/chevron2"/>
    <dgm:cxn modelId="{B7C4EE14-5333-4E50-A3D4-101528FBBB12}" type="presOf" srcId="{10D8945F-C97D-4B17-90DA-70258AB28A3E}" destId="{89E0AFBD-4164-4D29-8B19-7F0F249766AA}" srcOrd="0" destOrd="0" presId="urn:microsoft.com/office/officeart/2005/8/layout/chevron2"/>
    <dgm:cxn modelId="{2C161901-F16F-476A-8FE3-36C0AFFE98E8}" type="presOf" srcId="{D6C4931C-8BD8-4FF2-8CBA-AECA8F790AC8}" destId="{9CC29F22-75E6-4D7E-8673-2AB5A46AC72A}" srcOrd="0" destOrd="0" presId="urn:microsoft.com/office/officeart/2005/8/layout/chevron2"/>
    <dgm:cxn modelId="{80975D4F-79BB-4DAE-A0CB-389798EB9832}" srcId="{F08F69B5-07E6-433D-8D30-B2F0F27E8821}" destId="{D6C4931C-8BD8-4FF2-8CBA-AECA8F790AC8}" srcOrd="0" destOrd="0" parTransId="{7EBCB268-7762-44B0-86E8-6808D6935FD9}" sibTransId="{13E73092-17DC-4B25-A287-D831EA1C3A32}"/>
    <dgm:cxn modelId="{18794D6E-722D-400E-A021-436B44037DAC}" type="presOf" srcId="{5038A9F4-AE93-422C-817E-69360A031890}" destId="{5E77E910-EF32-4E50-9AB3-7B1327645DD8}" srcOrd="0" destOrd="0" presId="urn:microsoft.com/office/officeart/2005/8/layout/chevron2"/>
    <dgm:cxn modelId="{27CA7C83-7C2F-4EB1-AF03-9088D1159211}" type="presOf" srcId="{3EF38FBC-519F-41F6-94BA-E602779F82D9}" destId="{09419BC5-EFEE-4487-AD52-5C57F908886F}" srcOrd="0" destOrd="0" presId="urn:microsoft.com/office/officeart/2005/8/layout/chevron2"/>
    <dgm:cxn modelId="{A56A9E2B-20C0-4B75-914C-C33D26F1D46B}" srcId="{10D8945F-C97D-4B17-90DA-70258AB28A3E}" destId="{5038A9F4-AE93-422C-817E-69360A031890}" srcOrd="0" destOrd="0" parTransId="{AEE92A40-957D-4CF9-8B5F-6E14C2E1E4E8}" sibTransId="{9DF1D7BB-78B3-4DE9-AF6F-4AFE26C9FEEF}"/>
    <dgm:cxn modelId="{53E3C8ED-6074-44B4-AE81-23483C7983D7}" srcId="{3EF38FBC-519F-41F6-94BA-E602779F82D9}" destId="{10D8945F-C97D-4B17-90DA-70258AB28A3E}" srcOrd="1" destOrd="0" parTransId="{1A3440C7-E5A3-4CF8-85F2-44EC9B44A3C5}" sibTransId="{DE013328-96BE-45FF-BDFE-9D335B9AA39C}"/>
    <dgm:cxn modelId="{E2297214-A551-42B8-AB64-96C93F69BEF6}" srcId="{3EF38FBC-519F-41F6-94BA-E602779F82D9}" destId="{F08F69B5-07E6-433D-8D30-B2F0F27E8821}" srcOrd="3" destOrd="0" parTransId="{397618E5-D7F1-4D64-AA8B-CAFF7C66B6E6}" sibTransId="{05BB0119-E65F-4451-A512-F99E88B14724}"/>
    <dgm:cxn modelId="{D129DD39-8982-4A89-A4D1-9C26199E5F61}" type="presParOf" srcId="{09419BC5-EFEE-4487-AD52-5C57F908886F}" destId="{3E6E4568-93C6-408D-9597-DD9177D691E6}" srcOrd="0" destOrd="0" presId="urn:microsoft.com/office/officeart/2005/8/layout/chevron2"/>
    <dgm:cxn modelId="{FBB88816-F76E-4D6F-A68F-7189B1342375}" type="presParOf" srcId="{3E6E4568-93C6-408D-9597-DD9177D691E6}" destId="{3CE60279-DB68-4A8F-B9C0-7934A40AC811}" srcOrd="0" destOrd="0" presId="urn:microsoft.com/office/officeart/2005/8/layout/chevron2"/>
    <dgm:cxn modelId="{A879F7C1-28EE-4AE4-9B8A-D65B060D96A4}" type="presParOf" srcId="{3E6E4568-93C6-408D-9597-DD9177D691E6}" destId="{070464D2-99CB-414D-97DC-F1ACF49BF761}" srcOrd="1" destOrd="0" presId="urn:microsoft.com/office/officeart/2005/8/layout/chevron2"/>
    <dgm:cxn modelId="{7E212FCA-3814-4B54-8423-8B9D1DDA892E}" type="presParOf" srcId="{09419BC5-EFEE-4487-AD52-5C57F908886F}" destId="{D0C14C58-044C-4F72-91E4-D2B32CA9C435}" srcOrd="1" destOrd="0" presId="urn:microsoft.com/office/officeart/2005/8/layout/chevron2"/>
    <dgm:cxn modelId="{AF18B028-549C-40F5-91E4-E3C24A325213}" type="presParOf" srcId="{09419BC5-EFEE-4487-AD52-5C57F908886F}" destId="{8D7B383A-AB32-46FC-8DE4-E69D00018E9F}" srcOrd="2" destOrd="0" presId="urn:microsoft.com/office/officeart/2005/8/layout/chevron2"/>
    <dgm:cxn modelId="{DA0072B6-049B-4333-A200-D5B137DF5FFA}" type="presParOf" srcId="{8D7B383A-AB32-46FC-8DE4-E69D00018E9F}" destId="{89E0AFBD-4164-4D29-8B19-7F0F249766AA}" srcOrd="0" destOrd="0" presId="urn:microsoft.com/office/officeart/2005/8/layout/chevron2"/>
    <dgm:cxn modelId="{7EF1DC6F-A3FD-444A-A836-301E4C285740}" type="presParOf" srcId="{8D7B383A-AB32-46FC-8DE4-E69D00018E9F}" destId="{5E77E910-EF32-4E50-9AB3-7B1327645DD8}" srcOrd="1" destOrd="0" presId="urn:microsoft.com/office/officeart/2005/8/layout/chevron2"/>
    <dgm:cxn modelId="{2D3DD3EC-A9AE-456E-806D-D3D49439CDEF}" type="presParOf" srcId="{09419BC5-EFEE-4487-AD52-5C57F908886F}" destId="{F557D76F-F443-4583-B9B1-96750A4C26EB}" srcOrd="3" destOrd="0" presId="urn:microsoft.com/office/officeart/2005/8/layout/chevron2"/>
    <dgm:cxn modelId="{BF680CDA-961C-4C92-AE02-B19500C0132D}" type="presParOf" srcId="{09419BC5-EFEE-4487-AD52-5C57F908886F}" destId="{0A107719-2FB0-432C-8093-43C1AC35DEDD}" srcOrd="4" destOrd="0" presId="urn:microsoft.com/office/officeart/2005/8/layout/chevron2"/>
    <dgm:cxn modelId="{9666F05B-D8A8-4C9E-B766-7600DA6CFE49}" type="presParOf" srcId="{0A107719-2FB0-432C-8093-43C1AC35DEDD}" destId="{731DEFBB-8035-40C3-9634-916CC93CBBA9}" srcOrd="0" destOrd="0" presId="urn:microsoft.com/office/officeart/2005/8/layout/chevron2"/>
    <dgm:cxn modelId="{44DAFC4A-CDB1-417A-89AB-B5C878E9F980}" type="presParOf" srcId="{0A107719-2FB0-432C-8093-43C1AC35DEDD}" destId="{05CA9C66-610C-4439-B3A6-16FF9288A815}" srcOrd="1" destOrd="0" presId="urn:microsoft.com/office/officeart/2005/8/layout/chevron2"/>
    <dgm:cxn modelId="{57115417-CE31-4B4C-B187-A17F0CF72B9E}" type="presParOf" srcId="{09419BC5-EFEE-4487-AD52-5C57F908886F}" destId="{0F0D4BF1-5813-4BC1-B1F7-044FEEFFC6D2}" srcOrd="5" destOrd="0" presId="urn:microsoft.com/office/officeart/2005/8/layout/chevron2"/>
    <dgm:cxn modelId="{559E60BC-C359-4260-8CA5-D3568CEA53D8}" type="presParOf" srcId="{09419BC5-EFEE-4487-AD52-5C57F908886F}" destId="{AC3332E2-CC83-442F-AE1D-C921BCF435A8}" srcOrd="6" destOrd="0" presId="urn:microsoft.com/office/officeart/2005/8/layout/chevron2"/>
    <dgm:cxn modelId="{B89A2467-3959-4E22-8552-6A2DDD1E5203}" type="presParOf" srcId="{AC3332E2-CC83-442F-AE1D-C921BCF435A8}" destId="{D4701DC8-57EC-46ED-BAFA-BB563CD937EB}" srcOrd="0" destOrd="0" presId="urn:microsoft.com/office/officeart/2005/8/layout/chevron2"/>
    <dgm:cxn modelId="{BDFA6706-15DF-4F36-92FB-498E302CB32C}" type="presParOf" srcId="{AC3332E2-CC83-442F-AE1D-C921BCF435A8}" destId="{9CC29F22-75E6-4D7E-8673-2AB5A46AC7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60279-DB68-4A8F-B9C0-7934A40AC811}">
      <dsp:nvSpPr>
        <dsp:cNvPr id="0" name=""/>
        <dsp:cNvSpPr/>
      </dsp:nvSpPr>
      <dsp:spPr>
        <a:xfrm rot="5400000">
          <a:off x="-128362" y="130661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Přihlášení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od 23.9. do 10.10. </a:t>
          </a:r>
        </a:p>
      </dsp:txBody>
      <dsp:txXfrm rot="-5400000">
        <a:off x="1" y="301811"/>
        <a:ext cx="599023" cy="256725"/>
      </dsp:txXfrm>
    </dsp:sp>
    <dsp:sp modelId="{070464D2-99CB-414D-97DC-F1ACF49BF761}">
      <dsp:nvSpPr>
        <dsp:cNvPr id="0" name=""/>
        <dsp:cNvSpPr/>
      </dsp:nvSpPr>
      <dsp:spPr>
        <a:xfrm rot="5400000">
          <a:off x="2021643" y="-1420320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Vyplnění přihlášky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Odeslání na adresu: annozk@seznam.cz</a:t>
          </a:r>
        </a:p>
      </dsp:txBody>
      <dsp:txXfrm rot="-5400000">
        <a:off x="599024" y="29452"/>
        <a:ext cx="3374323" cy="501930"/>
      </dsp:txXfrm>
    </dsp:sp>
    <dsp:sp modelId="{89E0AFBD-4164-4D29-8B19-7F0F249766AA}">
      <dsp:nvSpPr>
        <dsp:cNvPr id="0" name=""/>
        <dsp:cNvSpPr/>
      </dsp:nvSpPr>
      <dsp:spPr>
        <a:xfrm rot="5400000">
          <a:off x="-128362" y="850354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Výběr finalistů  11.10. do 13.10.</a:t>
          </a:r>
        </a:p>
      </dsp:txBody>
      <dsp:txXfrm rot="-5400000">
        <a:off x="1" y="1021504"/>
        <a:ext cx="599023" cy="256725"/>
      </dsp:txXfrm>
    </dsp:sp>
    <dsp:sp modelId="{5E77E910-EF32-4E50-9AB3-7B1327645DD8}">
      <dsp:nvSpPr>
        <dsp:cNvPr id="0" name=""/>
        <dsp:cNvSpPr/>
      </dsp:nvSpPr>
      <dsp:spPr>
        <a:xfrm rot="5400000">
          <a:off x="2021643" y="-700627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 Donátoři mohou vybrat každý 1 finalistu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Hlasování členů ANNOZK z.s.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 Stanovení 5 finalistů</a:t>
          </a:r>
        </a:p>
      </dsp:txBody>
      <dsp:txXfrm rot="-5400000">
        <a:off x="599024" y="749145"/>
        <a:ext cx="3374323" cy="501930"/>
      </dsp:txXfrm>
    </dsp:sp>
    <dsp:sp modelId="{731DEFBB-8035-40C3-9634-916CC93CBBA9}">
      <dsp:nvSpPr>
        <dsp:cNvPr id="0" name=""/>
        <dsp:cNvSpPr/>
      </dsp:nvSpPr>
      <dsp:spPr>
        <a:xfrm rot="5400000">
          <a:off x="-128362" y="1570046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Seminář termín po domluvě - začátek listopadu</a:t>
          </a:r>
        </a:p>
      </dsp:txBody>
      <dsp:txXfrm rot="-5400000">
        <a:off x="1" y="1741196"/>
        <a:ext cx="599023" cy="256725"/>
      </dsp:txXfrm>
    </dsp:sp>
    <dsp:sp modelId="{05CA9C66-610C-4439-B3A6-16FF9288A815}">
      <dsp:nvSpPr>
        <dsp:cNvPr id="0" name=""/>
        <dsp:cNvSpPr/>
      </dsp:nvSpPr>
      <dsp:spPr>
        <a:xfrm rot="5400000">
          <a:off x="2021643" y="19064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Seminář pro zájemce z řad finalistů zaměřený na: Příprava prezentací pro veřejnost a donory. Místo: ZK 204, Zlín prostory ANNO ZK</a:t>
          </a:r>
        </a:p>
      </dsp:txBody>
      <dsp:txXfrm rot="-5400000">
        <a:off x="599024" y="1468837"/>
        <a:ext cx="3374323" cy="501930"/>
      </dsp:txXfrm>
    </dsp:sp>
    <dsp:sp modelId="{D4701DC8-57EC-46ED-BAFA-BB563CD937EB}">
      <dsp:nvSpPr>
        <dsp:cNvPr id="0" name=""/>
        <dsp:cNvSpPr/>
      </dsp:nvSpPr>
      <dsp:spPr>
        <a:xfrm rot="5400000">
          <a:off x="-128362" y="2289739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Den dobročinnosti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9.11.</a:t>
          </a:r>
        </a:p>
      </dsp:txBody>
      <dsp:txXfrm rot="-5400000">
        <a:off x="1" y="2460889"/>
        <a:ext cx="599023" cy="256725"/>
      </dsp:txXfrm>
    </dsp:sp>
    <dsp:sp modelId="{9CC29F22-75E6-4D7E-8673-2AB5A46AC72A}">
      <dsp:nvSpPr>
        <dsp:cNvPr id="0" name=""/>
        <dsp:cNvSpPr/>
      </dsp:nvSpPr>
      <dsp:spPr>
        <a:xfrm rot="5400000">
          <a:off x="2021497" y="738903"/>
          <a:ext cx="556528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Veřejná prezentace projektů od 15 hodin - cca 1,5 hodinová akce (předpokládá se přítomnost veřejnosti a médií)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kern="1200"/>
            <a:t> Závěr symbolické předání šeků - 0,5 hodiny</a:t>
          </a:r>
        </a:p>
      </dsp:txBody>
      <dsp:txXfrm rot="-5400000">
        <a:off x="599024" y="2188544"/>
        <a:ext cx="3374309" cy="50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60279-DB68-4A8F-B9C0-7934A40AC811}">
      <dsp:nvSpPr>
        <dsp:cNvPr id="0" name=""/>
        <dsp:cNvSpPr/>
      </dsp:nvSpPr>
      <dsp:spPr>
        <a:xfrm rot="5400000">
          <a:off x="-128362" y="130661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Vyplacení financí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do  30.11.</a:t>
          </a:r>
        </a:p>
      </dsp:txBody>
      <dsp:txXfrm rot="-5400000">
        <a:off x="1" y="301811"/>
        <a:ext cx="599023" cy="256725"/>
      </dsp:txXfrm>
    </dsp:sp>
    <dsp:sp modelId="{070464D2-99CB-414D-97DC-F1ACF49BF761}">
      <dsp:nvSpPr>
        <dsp:cNvPr id="0" name=""/>
        <dsp:cNvSpPr/>
      </dsp:nvSpPr>
      <dsp:spPr>
        <a:xfrm rot="5400000">
          <a:off x="2021643" y="-1420320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Podepsání smlouvy a vyplacení čásky (či věcného plnění) donátor dle svých vnitřních pravidel </a:t>
          </a:r>
        </a:p>
      </dsp:txBody>
      <dsp:txXfrm rot="-5400000">
        <a:off x="599024" y="29452"/>
        <a:ext cx="3374323" cy="501930"/>
      </dsp:txXfrm>
    </dsp:sp>
    <dsp:sp modelId="{89E0AFBD-4164-4D29-8B19-7F0F249766AA}">
      <dsp:nvSpPr>
        <dsp:cNvPr id="0" name=""/>
        <dsp:cNvSpPr/>
      </dsp:nvSpPr>
      <dsp:spPr>
        <a:xfrm rot="5400000">
          <a:off x="-128362" y="850354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Kontrola realizace projektu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do 31.7.</a:t>
          </a:r>
        </a:p>
      </dsp:txBody>
      <dsp:txXfrm rot="-5400000">
        <a:off x="1" y="1021504"/>
        <a:ext cx="599023" cy="256725"/>
      </dsp:txXfrm>
    </dsp:sp>
    <dsp:sp modelId="{5E77E910-EF32-4E50-9AB3-7B1327645DD8}">
      <dsp:nvSpPr>
        <dsp:cNvPr id="0" name=""/>
        <dsp:cNvSpPr/>
      </dsp:nvSpPr>
      <dsp:spPr>
        <a:xfrm rot="5400000">
          <a:off x="2021643" y="-700627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ANNOZK - dle typu projektu v průběhu či po jeho realizaci</a:t>
          </a:r>
        </a:p>
      </dsp:txBody>
      <dsp:txXfrm rot="-5400000">
        <a:off x="599024" y="749145"/>
        <a:ext cx="3374323" cy="501930"/>
      </dsp:txXfrm>
    </dsp:sp>
    <dsp:sp modelId="{731DEFBB-8035-40C3-9634-916CC93CBBA9}">
      <dsp:nvSpPr>
        <dsp:cNvPr id="0" name=""/>
        <dsp:cNvSpPr/>
      </dsp:nvSpPr>
      <dsp:spPr>
        <a:xfrm rot="5400000">
          <a:off x="-128362" y="1570046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Vyhodnocení   Dne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dobročinnosti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do 31. 8.</a:t>
          </a:r>
        </a:p>
      </dsp:txBody>
      <dsp:txXfrm rot="-5400000">
        <a:off x="1" y="1741196"/>
        <a:ext cx="599023" cy="256725"/>
      </dsp:txXfrm>
    </dsp:sp>
    <dsp:sp modelId="{05CA9C66-610C-4439-B3A6-16FF9288A815}">
      <dsp:nvSpPr>
        <dsp:cNvPr id="0" name=""/>
        <dsp:cNvSpPr/>
      </dsp:nvSpPr>
      <dsp:spPr>
        <a:xfrm rot="5400000">
          <a:off x="2021497" y="19210"/>
          <a:ext cx="556528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Zástupci donátorů na společném jednání (případně elektronicky) - podklady dodá ANNOZK</a:t>
          </a:r>
        </a:p>
      </dsp:txBody>
      <dsp:txXfrm rot="-5400000">
        <a:off x="599024" y="1468851"/>
        <a:ext cx="3374309" cy="502194"/>
      </dsp:txXfrm>
    </dsp:sp>
    <dsp:sp modelId="{D4701DC8-57EC-46ED-BAFA-BB563CD937EB}">
      <dsp:nvSpPr>
        <dsp:cNvPr id="0" name=""/>
        <dsp:cNvSpPr/>
      </dsp:nvSpPr>
      <dsp:spPr>
        <a:xfrm rot="5400000">
          <a:off x="-128362" y="2289739"/>
          <a:ext cx="855748" cy="599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 Den dobročinnosti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20.9.2023</a:t>
          </a:r>
        </a:p>
      </dsp:txBody>
      <dsp:txXfrm rot="-5400000">
        <a:off x="1" y="2460889"/>
        <a:ext cx="599023" cy="256725"/>
      </dsp:txXfrm>
    </dsp:sp>
    <dsp:sp modelId="{9CC29F22-75E6-4D7E-8673-2AB5A46AC72A}">
      <dsp:nvSpPr>
        <dsp:cNvPr id="0" name=""/>
        <dsp:cNvSpPr/>
      </dsp:nvSpPr>
      <dsp:spPr>
        <a:xfrm rot="5400000">
          <a:off x="2021643" y="738757"/>
          <a:ext cx="556236" cy="3401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 Vyhlášení dalšího ročníku programu Den dobročinnosti. </a:t>
          </a:r>
          <a:br>
            <a:rPr lang="cs-CZ" sz="1100" kern="1200"/>
          </a:br>
          <a:endParaRPr lang="cs-CZ" sz="1100" b="1" kern="1200"/>
        </a:p>
      </dsp:txBody>
      <dsp:txXfrm rot="-5400000">
        <a:off x="599024" y="2188530"/>
        <a:ext cx="3374323" cy="501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Dubovský</dc:creator>
  <cp:keywords/>
  <dc:description/>
  <cp:lastModifiedBy>Anna Blahová</cp:lastModifiedBy>
  <cp:revision>2</cp:revision>
  <cp:lastPrinted>2020-09-04T11:38:00Z</cp:lastPrinted>
  <dcterms:created xsi:type="dcterms:W3CDTF">2022-10-04T07:55:00Z</dcterms:created>
  <dcterms:modified xsi:type="dcterms:W3CDTF">2022-10-04T07:55:00Z</dcterms:modified>
</cp:coreProperties>
</file>